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324" w:rsidRPr="00AB52CB" w:rsidRDefault="00D37324" w:rsidP="000B5074">
      <w:pPr>
        <w:jc w:val="center"/>
        <w:rPr>
          <w:b/>
          <w:sz w:val="22"/>
          <w:szCs w:val="22"/>
        </w:rPr>
      </w:pPr>
      <w:r w:rsidRPr="00AB52CB">
        <w:rPr>
          <w:b/>
          <w:sz w:val="22"/>
          <w:szCs w:val="22"/>
        </w:rPr>
        <w:t>Извещение</w:t>
      </w:r>
    </w:p>
    <w:p w:rsidR="000B5074" w:rsidRPr="00C85007" w:rsidRDefault="00D37324" w:rsidP="000B5074">
      <w:pPr>
        <w:jc w:val="center"/>
        <w:rPr>
          <w:b/>
          <w:sz w:val="22"/>
          <w:szCs w:val="22"/>
        </w:rPr>
      </w:pPr>
      <w:r w:rsidRPr="00AB52CB">
        <w:rPr>
          <w:b/>
          <w:sz w:val="22"/>
          <w:szCs w:val="22"/>
        </w:rPr>
        <w:t xml:space="preserve"> о проведен</w:t>
      </w:r>
      <w:proofErr w:type="gramStart"/>
      <w:r w:rsidRPr="00AB52CB">
        <w:rPr>
          <w:b/>
          <w:sz w:val="22"/>
          <w:szCs w:val="22"/>
        </w:rPr>
        <w:t>ии а</w:t>
      </w:r>
      <w:r w:rsidR="000B5074" w:rsidRPr="00AB52CB">
        <w:rPr>
          <w:b/>
          <w:sz w:val="22"/>
          <w:szCs w:val="22"/>
        </w:rPr>
        <w:t>у</w:t>
      </w:r>
      <w:proofErr w:type="gramEnd"/>
      <w:r w:rsidR="000B5074" w:rsidRPr="00AB52CB">
        <w:rPr>
          <w:b/>
          <w:sz w:val="22"/>
          <w:szCs w:val="22"/>
        </w:rPr>
        <w:t>кцион</w:t>
      </w:r>
      <w:r w:rsidRPr="00AB52CB">
        <w:rPr>
          <w:b/>
          <w:sz w:val="22"/>
          <w:szCs w:val="22"/>
        </w:rPr>
        <w:t>а</w:t>
      </w:r>
      <w:r w:rsidR="0070491A">
        <w:rPr>
          <w:b/>
          <w:sz w:val="22"/>
          <w:szCs w:val="22"/>
        </w:rPr>
        <w:t xml:space="preserve">, </w:t>
      </w:r>
      <w:r w:rsidR="000B5074" w:rsidRPr="00AB52CB">
        <w:rPr>
          <w:b/>
          <w:sz w:val="22"/>
          <w:szCs w:val="22"/>
        </w:rPr>
        <w:t>на право заключения договора аренды земельного участка</w:t>
      </w:r>
      <w:r w:rsidR="008140D8" w:rsidRPr="00AB52CB">
        <w:rPr>
          <w:b/>
          <w:sz w:val="22"/>
          <w:szCs w:val="22"/>
        </w:rPr>
        <w:t>, государственная собственность на который не разграничена</w:t>
      </w:r>
      <w:r w:rsidR="0070491A">
        <w:rPr>
          <w:b/>
          <w:sz w:val="22"/>
          <w:szCs w:val="22"/>
        </w:rPr>
        <w:t xml:space="preserve">, </w:t>
      </w:r>
      <w:r w:rsidR="00CC5552">
        <w:rPr>
          <w:b/>
          <w:sz w:val="22"/>
          <w:szCs w:val="22"/>
        </w:rPr>
        <w:t>местоположение</w:t>
      </w:r>
      <w:r w:rsidR="0070491A">
        <w:rPr>
          <w:b/>
          <w:sz w:val="22"/>
          <w:szCs w:val="22"/>
        </w:rPr>
        <w:t xml:space="preserve">: </w:t>
      </w:r>
      <w:proofErr w:type="gramStart"/>
      <w:r w:rsidR="00C85007" w:rsidRPr="00C85007">
        <w:rPr>
          <w:b/>
          <w:sz w:val="22"/>
          <w:szCs w:val="22"/>
        </w:rPr>
        <w:t xml:space="preserve">Российская Федерация, Республика Коми, муниципальный район «Печора», городское поселение «Печора», г. Печора, </w:t>
      </w:r>
      <w:r w:rsidR="00380809">
        <w:rPr>
          <w:b/>
          <w:sz w:val="22"/>
          <w:szCs w:val="22"/>
        </w:rPr>
        <w:t>ул. Железнодорожная</w:t>
      </w:r>
      <w:r w:rsidR="000E4960" w:rsidRPr="00C85007">
        <w:rPr>
          <w:b/>
          <w:sz w:val="22"/>
          <w:szCs w:val="22"/>
        </w:rPr>
        <w:t xml:space="preserve">, </w:t>
      </w:r>
      <w:r w:rsidR="00FF0738" w:rsidRPr="00C85007">
        <w:rPr>
          <w:b/>
          <w:sz w:val="22"/>
          <w:szCs w:val="22"/>
        </w:rPr>
        <w:t>вид</w:t>
      </w:r>
      <w:r w:rsidR="00CC5552">
        <w:rPr>
          <w:b/>
          <w:sz w:val="22"/>
          <w:szCs w:val="22"/>
        </w:rPr>
        <w:t>ы</w:t>
      </w:r>
      <w:r w:rsidR="00FF0738" w:rsidRPr="00C85007">
        <w:rPr>
          <w:b/>
          <w:sz w:val="22"/>
          <w:szCs w:val="22"/>
        </w:rPr>
        <w:t xml:space="preserve"> разрешенного использования</w:t>
      </w:r>
      <w:r w:rsidR="00900468" w:rsidRPr="00C85007">
        <w:rPr>
          <w:b/>
          <w:sz w:val="22"/>
          <w:szCs w:val="22"/>
        </w:rPr>
        <w:t xml:space="preserve">: </w:t>
      </w:r>
      <w:r w:rsidR="00380809">
        <w:rPr>
          <w:b/>
          <w:sz w:val="22"/>
          <w:szCs w:val="22"/>
        </w:rPr>
        <w:t>автомобильные мойки</w:t>
      </w:r>
      <w:r w:rsidR="00ED1CDE" w:rsidRPr="00C85007">
        <w:rPr>
          <w:b/>
          <w:sz w:val="22"/>
          <w:szCs w:val="22"/>
        </w:rPr>
        <w:t>.</w:t>
      </w:r>
      <w:r w:rsidR="0070491A" w:rsidRPr="00C85007">
        <w:rPr>
          <w:b/>
          <w:sz w:val="22"/>
          <w:szCs w:val="22"/>
        </w:rPr>
        <w:t xml:space="preserve"> </w:t>
      </w:r>
      <w:proofErr w:type="gramEnd"/>
    </w:p>
    <w:p w:rsidR="000B5074" w:rsidRPr="00AB52CB" w:rsidRDefault="000B5074" w:rsidP="000B5074">
      <w:pPr>
        <w:rPr>
          <w:b/>
          <w:sz w:val="22"/>
          <w:szCs w:val="22"/>
        </w:rPr>
      </w:pPr>
    </w:p>
    <w:p w:rsidR="000E4960" w:rsidRPr="00AB52CB" w:rsidRDefault="003D6B37" w:rsidP="000E4960">
      <w:pPr>
        <w:ind w:firstLine="720"/>
        <w:jc w:val="both"/>
        <w:rPr>
          <w:sz w:val="22"/>
          <w:szCs w:val="22"/>
        </w:rPr>
      </w:pPr>
      <w:r w:rsidRPr="0070491A">
        <w:rPr>
          <w:b/>
          <w:sz w:val="22"/>
          <w:szCs w:val="22"/>
        </w:rPr>
        <w:t>Форма проведения аукциона:</w:t>
      </w:r>
      <w:r>
        <w:rPr>
          <w:sz w:val="22"/>
          <w:szCs w:val="22"/>
        </w:rPr>
        <w:t xml:space="preserve"> открытый по составу участников (далее – аукцион).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70491A">
        <w:rPr>
          <w:b/>
          <w:sz w:val="22"/>
          <w:szCs w:val="22"/>
        </w:rPr>
        <w:t>Организатор аукциона:</w:t>
      </w:r>
      <w:r w:rsidRPr="00AB52CB">
        <w:rPr>
          <w:sz w:val="22"/>
          <w:szCs w:val="22"/>
        </w:rPr>
        <w:t xml:space="preserve"> </w:t>
      </w:r>
      <w:r w:rsidR="00D37324" w:rsidRPr="00AB52CB">
        <w:rPr>
          <w:sz w:val="22"/>
          <w:szCs w:val="22"/>
        </w:rPr>
        <w:t xml:space="preserve"> Комитет по управлению муниципальной собственностью муниципального района «Печора» (далее – Комитет</w:t>
      </w:r>
      <w:r w:rsidR="005E538D">
        <w:rPr>
          <w:sz w:val="22"/>
          <w:szCs w:val="22"/>
        </w:rPr>
        <w:t xml:space="preserve"> </w:t>
      </w:r>
      <w:r w:rsidR="005E538D" w:rsidRPr="00AB52CB">
        <w:rPr>
          <w:sz w:val="22"/>
          <w:szCs w:val="22"/>
        </w:rPr>
        <w:t>169600, Республика Коми, г. Печора, Печорский проспект, д. 46</w:t>
      </w:r>
      <w:r w:rsidR="005E538D">
        <w:rPr>
          <w:sz w:val="22"/>
          <w:szCs w:val="22"/>
        </w:rPr>
        <w:t>, эл. почта</w:t>
      </w:r>
      <w:r w:rsidR="005E538D" w:rsidRPr="0070491A">
        <w:rPr>
          <w:sz w:val="22"/>
          <w:szCs w:val="22"/>
        </w:rPr>
        <w:t xml:space="preserve"> </w:t>
      </w:r>
      <w:r w:rsidR="005E538D">
        <w:rPr>
          <w:sz w:val="22"/>
          <w:szCs w:val="22"/>
          <w:lang w:val="en-US"/>
        </w:rPr>
        <w:t>kums</w:t>
      </w:r>
      <w:r w:rsidR="005E538D" w:rsidRPr="0070491A">
        <w:rPr>
          <w:sz w:val="22"/>
          <w:szCs w:val="22"/>
        </w:rPr>
        <w:t>_</w:t>
      </w:r>
      <w:r w:rsidR="005E538D">
        <w:rPr>
          <w:sz w:val="22"/>
          <w:szCs w:val="22"/>
          <w:lang w:val="en-US"/>
        </w:rPr>
        <w:t>pechora</w:t>
      </w:r>
      <w:r w:rsidR="005E538D" w:rsidRPr="0070491A">
        <w:rPr>
          <w:sz w:val="22"/>
          <w:szCs w:val="22"/>
        </w:rPr>
        <w:t>@</w:t>
      </w:r>
      <w:r w:rsidR="005E538D">
        <w:rPr>
          <w:sz w:val="22"/>
          <w:szCs w:val="22"/>
          <w:lang w:val="en-US"/>
        </w:rPr>
        <w:t>mail</w:t>
      </w:r>
      <w:r w:rsidR="005E538D" w:rsidRPr="0070491A">
        <w:rPr>
          <w:sz w:val="22"/>
          <w:szCs w:val="22"/>
        </w:rPr>
        <w:t>.</w:t>
      </w:r>
      <w:r w:rsidR="005E538D">
        <w:rPr>
          <w:sz w:val="22"/>
          <w:szCs w:val="22"/>
          <w:lang w:val="en-US"/>
        </w:rPr>
        <w:t>ru</w:t>
      </w:r>
      <w:r w:rsidR="005E538D" w:rsidRPr="00AB52CB">
        <w:rPr>
          <w:sz w:val="22"/>
          <w:szCs w:val="22"/>
        </w:rPr>
        <w:t>)</w:t>
      </w:r>
      <w:r w:rsidRPr="00AB52CB">
        <w:rPr>
          <w:sz w:val="22"/>
          <w:szCs w:val="22"/>
        </w:rPr>
        <w:t>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70491A">
        <w:rPr>
          <w:b/>
          <w:sz w:val="22"/>
          <w:szCs w:val="22"/>
        </w:rPr>
        <w:t>Уполномоченный орган:</w:t>
      </w:r>
      <w:r w:rsidRPr="00AB52CB">
        <w:rPr>
          <w:sz w:val="22"/>
          <w:szCs w:val="22"/>
        </w:rPr>
        <w:t xml:space="preserve"> </w:t>
      </w:r>
      <w:r w:rsidR="00C63B69">
        <w:rPr>
          <w:sz w:val="22"/>
          <w:szCs w:val="22"/>
        </w:rPr>
        <w:t>Администрация муниципального района «Печора»</w:t>
      </w:r>
      <w:r w:rsidR="00D37324" w:rsidRPr="00AB52CB">
        <w:rPr>
          <w:sz w:val="22"/>
          <w:szCs w:val="22"/>
        </w:rPr>
        <w:t>.</w:t>
      </w:r>
    </w:p>
    <w:p w:rsidR="000B5074" w:rsidRPr="00A3560F" w:rsidRDefault="0070491A" w:rsidP="00A3560F">
      <w:pPr>
        <w:ind w:firstLine="720"/>
        <w:jc w:val="both"/>
        <w:rPr>
          <w:b/>
          <w:i/>
          <w:sz w:val="22"/>
          <w:szCs w:val="22"/>
        </w:rPr>
      </w:pPr>
      <w:r>
        <w:rPr>
          <w:b/>
          <w:sz w:val="22"/>
          <w:szCs w:val="22"/>
        </w:rPr>
        <w:t>Основание для</w:t>
      </w:r>
      <w:r w:rsidR="000B5074" w:rsidRPr="0070491A">
        <w:rPr>
          <w:b/>
          <w:sz w:val="22"/>
          <w:szCs w:val="22"/>
        </w:rPr>
        <w:t xml:space="preserve"> проведени</w:t>
      </w:r>
      <w:r w:rsidR="003765F5">
        <w:rPr>
          <w:b/>
          <w:sz w:val="22"/>
          <w:szCs w:val="22"/>
        </w:rPr>
        <w:t>я</w:t>
      </w:r>
      <w:r w:rsidR="000B5074" w:rsidRPr="0070491A">
        <w:rPr>
          <w:b/>
          <w:sz w:val="22"/>
          <w:szCs w:val="22"/>
        </w:rPr>
        <w:t xml:space="preserve"> аукциона:</w:t>
      </w:r>
      <w:r w:rsidR="000B5074" w:rsidRPr="00AB52CB">
        <w:rPr>
          <w:sz w:val="22"/>
          <w:szCs w:val="22"/>
        </w:rPr>
        <w:t xml:space="preserve"> распоряжение </w:t>
      </w:r>
      <w:r w:rsidR="00D37324" w:rsidRPr="00AB52CB">
        <w:rPr>
          <w:sz w:val="22"/>
          <w:szCs w:val="22"/>
        </w:rPr>
        <w:t>администрации муни</w:t>
      </w:r>
      <w:r w:rsidR="00795E05" w:rsidRPr="00AB52CB">
        <w:rPr>
          <w:sz w:val="22"/>
          <w:szCs w:val="22"/>
        </w:rPr>
        <w:t xml:space="preserve">ципального района «Печора» </w:t>
      </w:r>
      <w:r w:rsidR="00795E05" w:rsidRPr="009F17A6">
        <w:rPr>
          <w:sz w:val="22"/>
          <w:szCs w:val="22"/>
        </w:rPr>
        <w:t xml:space="preserve">от </w:t>
      </w:r>
      <w:r w:rsidR="00CC5552">
        <w:rPr>
          <w:sz w:val="22"/>
          <w:szCs w:val="22"/>
        </w:rPr>
        <w:t>1</w:t>
      </w:r>
      <w:r w:rsidR="003D6B37">
        <w:rPr>
          <w:sz w:val="22"/>
          <w:szCs w:val="22"/>
        </w:rPr>
        <w:t>8</w:t>
      </w:r>
      <w:r w:rsidR="00CC5552">
        <w:rPr>
          <w:sz w:val="22"/>
          <w:szCs w:val="22"/>
        </w:rPr>
        <w:t>.0</w:t>
      </w:r>
      <w:r w:rsidR="003D6B37">
        <w:rPr>
          <w:sz w:val="22"/>
          <w:szCs w:val="22"/>
        </w:rPr>
        <w:t>8</w:t>
      </w:r>
      <w:r w:rsidR="00CC5552">
        <w:rPr>
          <w:sz w:val="22"/>
          <w:szCs w:val="22"/>
        </w:rPr>
        <w:t>.2021</w:t>
      </w:r>
      <w:r w:rsidR="00795E05" w:rsidRPr="009F17A6">
        <w:rPr>
          <w:i/>
          <w:sz w:val="22"/>
          <w:szCs w:val="22"/>
        </w:rPr>
        <w:t xml:space="preserve"> </w:t>
      </w:r>
      <w:r w:rsidR="00795E05" w:rsidRPr="009F17A6">
        <w:rPr>
          <w:sz w:val="22"/>
          <w:szCs w:val="22"/>
        </w:rPr>
        <w:t xml:space="preserve">№ </w:t>
      </w:r>
      <w:r w:rsidR="003D6B37">
        <w:rPr>
          <w:sz w:val="22"/>
          <w:szCs w:val="22"/>
        </w:rPr>
        <w:t>664</w:t>
      </w:r>
      <w:r w:rsidR="00D37324" w:rsidRPr="00AB76D7">
        <w:rPr>
          <w:sz w:val="22"/>
          <w:szCs w:val="22"/>
        </w:rPr>
        <w:t xml:space="preserve">-р </w:t>
      </w:r>
      <w:r w:rsidR="00D37324" w:rsidRPr="001C5629">
        <w:rPr>
          <w:sz w:val="22"/>
          <w:szCs w:val="22"/>
        </w:rPr>
        <w:t>«О</w:t>
      </w:r>
      <w:r w:rsidR="003765F5" w:rsidRPr="001C5629">
        <w:rPr>
          <w:sz w:val="22"/>
          <w:szCs w:val="22"/>
        </w:rPr>
        <w:t xml:space="preserve"> проведен</w:t>
      </w:r>
      <w:proofErr w:type="gramStart"/>
      <w:r w:rsidR="003765F5" w:rsidRPr="001C5629">
        <w:rPr>
          <w:sz w:val="22"/>
          <w:szCs w:val="22"/>
        </w:rPr>
        <w:t>ии ау</w:t>
      </w:r>
      <w:proofErr w:type="gramEnd"/>
      <w:r w:rsidR="003765F5" w:rsidRPr="001C5629">
        <w:rPr>
          <w:sz w:val="22"/>
          <w:szCs w:val="22"/>
        </w:rPr>
        <w:t xml:space="preserve">кциона, </w:t>
      </w:r>
      <w:r w:rsidR="000B5074" w:rsidRPr="001C5629">
        <w:rPr>
          <w:sz w:val="22"/>
          <w:szCs w:val="22"/>
        </w:rPr>
        <w:t>на право заключения договора аренды земельного участка с кадастровым номером</w:t>
      </w:r>
      <w:r w:rsidR="00CC5552">
        <w:rPr>
          <w:sz w:val="22"/>
          <w:szCs w:val="22"/>
        </w:rPr>
        <w:t xml:space="preserve"> 11:12:170</w:t>
      </w:r>
      <w:r w:rsidR="003D6B37">
        <w:rPr>
          <w:sz w:val="22"/>
          <w:szCs w:val="22"/>
        </w:rPr>
        <w:t>2</w:t>
      </w:r>
      <w:r w:rsidR="00CC5552">
        <w:rPr>
          <w:sz w:val="22"/>
          <w:szCs w:val="22"/>
        </w:rPr>
        <w:t>00</w:t>
      </w:r>
      <w:r w:rsidR="003D6B37">
        <w:rPr>
          <w:sz w:val="22"/>
          <w:szCs w:val="22"/>
        </w:rPr>
        <w:t>4</w:t>
      </w:r>
      <w:r w:rsidR="00CC5552">
        <w:rPr>
          <w:sz w:val="22"/>
          <w:szCs w:val="22"/>
        </w:rPr>
        <w:t>:</w:t>
      </w:r>
      <w:r w:rsidR="003D6B37">
        <w:rPr>
          <w:sz w:val="22"/>
          <w:szCs w:val="22"/>
        </w:rPr>
        <w:t>2048</w:t>
      </w:r>
      <w:r w:rsidR="00934BCB">
        <w:rPr>
          <w:sz w:val="22"/>
          <w:szCs w:val="22"/>
        </w:rPr>
        <w:t>,</w:t>
      </w:r>
      <w:r w:rsidR="00CC5552">
        <w:rPr>
          <w:sz w:val="22"/>
          <w:szCs w:val="22"/>
        </w:rPr>
        <w:t xml:space="preserve"> </w:t>
      </w:r>
      <w:r w:rsidR="00934BCB">
        <w:rPr>
          <w:sz w:val="22"/>
          <w:szCs w:val="22"/>
        </w:rPr>
        <w:t>вид</w:t>
      </w:r>
      <w:r w:rsidR="00CC5552">
        <w:rPr>
          <w:sz w:val="22"/>
          <w:szCs w:val="22"/>
        </w:rPr>
        <w:t>ы</w:t>
      </w:r>
      <w:r w:rsidR="00934BCB">
        <w:rPr>
          <w:sz w:val="22"/>
          <w:szCs w:val="22"/>
        </w:rPr>
        <w:t xml:space="preserve"> разрешенного использования: </w:t>
      </w:r>
      <w:r w:rsidR="003D6B37">
        <w:rPr>
          <w:sz w:val="22"/>
          <w:szCs w:val="22"/>
        </w:rPr>
        <w:t>автомобильные мойки</w:t>
      </w:r>
      <w:r w:rsidR="000B5074" w:rsidRPr="001C5629">
        <w:rPr>
          <w:sz w:val="22"/>
          <w:szCs w:val="22"/>
        </w:rPr>
        <w:t>».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Место проведения аукциона:</w:t>
      </w:r>
      <w:r w:rsidRPr="00AB52CB">
        <w:rPr>
          <w:sz w:val="22"/>
          <w:szCs w:val="22"/>
        </w:rPr>
        <w:t xml:space="preserve"> </w:t>
      </w:r>
      <w:r w:rsidR="00D37324" w:rsidRPr="00AB52CB">
        <w:rPr>
          <w:sz w:val="22"/>
          <w:szCs w:val="22"/>
        </w:rPr>
        <w:t>Комитет</w:t>
      </w:r>
      <w:r w:rsidRPr="00AB52CB">
        <w:rPr>
          <w:sz w:val="22"/>
          <w:szCs w:val="22"/>
        </w:rPr>
        <w:t xml:space="preserve"> (</w:t>
      </w:r>
      <w:r w:rsidR="00D37324" w:rsidRPr="00AB52CB">
        <w:rPr>
          <w:sz w:val="22"/>
          <w:szCs w:val="22"/>
        </w:rPr>
        <w:t>169600, Республика Коми, г. Печора, Печорский проспект, д. 46</w:t>
      </w:r>
      <w:r w:rsidRPr="00AB52CB">
        <w:rPr>
          <w:sz w:val="22"/>
          <w:szCs w:val="22"/>
        </w:rPr>
        <w:t>).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Дата и время проведения аукциона:</w:t>
      </w:r>
      <w:r w:rsidRPr="00AB52CB">
        <w:rPr>
          <w:sz w:val="22"/>
          <w:szCs w:val="22"/>
        </w:rPr>
        <w:t xml:space="preserve"> </w:t>
      </w:r>
      <w:r w:rsidR="003D6B37">
        <w:rPr>
          <w:sz w:val="22"/>
          <w:szCs w:val="22"/>
        </w:rPr>
        <w:t>08</w:t>
      </w:r>
      <w:r w:rsidR="00CC5552">
        <w:rPr>
          <w:sz w:val="22"/>
          <w:szCs w:val="22"/>
        </w:rPr>
        <w:t xml:space="preserve"> </w:t>
      </w:r>
      <w:r w:rsidR="003D6B37">
        <w:rPr>
          <w:sz w:val="22"/>
          <w:szCs w:val="22"/>
        </w:rPr>
        <w:t>октября</w:t>
      </w:r>
      <w:r w:rsidR="00D37324" w:rsidRPr="001C5629">
        <w:rPr>
          <w:sz w:val="22"/>
          <w:szCs w:val="22"/>
        </w:rPr>
        <w:t xml:space="preserve"> 20</w:t>
      </w:r>
      <w:r w:rsidR="005F475F">
        <w:rPr>
          <w:sz w:val="22"/>
          <w:szCs w:val="22"/>
        </w:rPr>
        <w:t>2</w:t>
      </w:r>
      <w:r w:rsidR="00C85007">
        <w:rPr>
          <w:sz w:val="22"/>
          <w:szCs w:val="22"/>
        </w:rPr>
        <w:t>1</w:t>
      </w:r>
      <w:r w:rsidR="00D37324" w:rsidRPr="001C5629">
        <w:rPr>
          <w:sz w:val="22"/>
          <w:szCs w:val="22"/>
        </w:rPr>
        <w:t xml:space="preserve"> года в 1</w:t>
      </w:r>
      <w:r w:rsidR="00B04FC0">
        <w:rPr>
          <w:sz w:val="22"/>
          <w:szCs w:val="22"/>
        </w:rPr>
        <w:t>0</w:t>
      </w:r>
      <w:r w:rsidR="00424E98">
        <w:rPr>
          <w:sz w:val="22"/>
          <w:szCs w:val="22"/>
        </w:rPr>
        <w:t>-</w:t>
      </w:r>
      <w:r w:rsidR="00D37324" w:rsidRPr="001C5629">
        <w:rPr>
          <w:sz w:val="22"/>
          <w:szCs w:val="22"/>
        </w:rPr>
        <w:t xml:space="preserve">00 </w:t>
      </w:r>
      <w:r w:rsidR="00934BCB">
        <w:rPr>
          <w:sz w:val="22"/>
          <w:szCs w:val="22"/>
        </w:rPr>
        <w:t xml:space="preserve">часов </w:t>
      </w:r>
      <w:r w:rsidR="00D37324" w:rsidRPr="001C5629">
        <w:rPr>
          <w:sz w:val="22"/>
          <w:szCs w:val="22"/>
        </w:rPr>
        <w:t>по местному времени.</w:t>
      </w:r>
    </w:p>
    <w:p w:rsidR="000B5074" w:rsidRDefault="000B5074" w:rsidP="000B5074">
      <w:pPr>
        <w:ind w:firstLine="720"/>
        <w:jc w:val="both"/>
        <w:rPr>
          <w:sz w:val="22"/>
          <w:szCs w:val="22"/>
        </w:rPr>
      </w:pPr>
      <w:r w:rsidRPr="00934BCB">
        <w:rPr>
          <w:b/>
          <w:sz w:val="22"/>
          <w:szCs w:val="22"/>
        </w:rPr>
        <w:t>Порядок проведения аукциона:</w:t>
      </w:r>
      <w:r w:rsidRPr="00AB52CB">
        <w:rPr>
          <w:sz w:val="22"/>
          <w:szCs w:val="22"/>
        </w:rPr>
        <w:t xml:space="preserve"> осуществляется в соответствии со стать</w:t>
      </w:r>
      <w:r w:rsidR="00934BCB">
        <w:rPr>
          <w:sz w:val="22"/>
          <w:szCs w:val="22"/>
        </w:rPr>
        <w:t>ями 39.11,</w:t>
      </w:r>
      <w:r w:rsidRPr="00AB52CB">
        <w:rPr>
          <w:sz w:val="22"/>
          <w:szCs w:val="22"/>
        </w:rPr>
        <w:t xml:space="preserve"> 39.12 Земельного кодекса Российской Федерации.</w:t>
      </w:r>
    </w:p>
    <w:p w:rsidR="000B5074" w:rsidRDefault="000B5074" w:rsidP="005F475F">
      <w:pPr>
        <w:tabs>
          <w:tab w:val="left" w:pos="1134"/>
        </w:tabs>
        <w:ind w:firstLine="709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Предмет аукциона:</w:t>
      </w:r>
      <w:r w:rsidRPr="00AB52CB">
        <w:rPr>
          <w:sz w:val="22"/>
          <w:szCs w:val="22"/>
        </w:rPr>
        <w:t xml:space="preserve"> </w:t>
      </w:r>
      <w:r w:rsidR="00A81176">
        <w:rPr>
          <w:sz w:val="22"/>
          <w:szCs w:val="22"/>
        </w:rPr>
        <w:t xml:space="preserve">право на заключение договора аренды </w:t>
      </w:r>
      <w:r w:rsidR="008140D8" w:rsidRPr="00AB52CB">
        <w:rPr>
          <w:sz w:val="22"/>
          <w:szCs w:val="22"/>
        </w:rPr>
        <w:t>земельн</w:t>
      </w:r>
      <w:r w:rsidR="00A81176">
        <w:rPr>
          <w:sz w:val="22"/>
          <w:szCs w:val="22"/>
        </w:rPr>
        <w:t>ого</w:t>
      </w:r>
      <w:r w:rsidR="008140D8" w:rsidRPr="00AB52CB">
        <w:rPr>
          <w:sz w:val="22"/>
          <w:szCs w:val="22"/>
        </w:rPr>
        <w:t xml:space="preserve"> участк</w:t>
      </w:r>
      <w:r w:rsidR="00A81176">
        <w:rPr>
          <w:sz w:val="22"/>
          <w:szCs w:val="22"/>
        </w:rPr>
        <w:t>а</w:t>
      </w:r>
      <w:r w:rsidR="008140D8" w:rsidRPr="00AB52CB">
        <w:rPr>
          <w:sz w:val="22"/>
          <w:szCs w:val="22"/>
        </w:rPr>
        <w:t xml:space="preserve">, государственная собственность на который не разграничена </w:t>
      </w:r>
      <w:r w:rsidRPr="00AB52CB">
        <w:rPr>
          <w:sz w:val="22"/>
          <w:szCs w:val="22"/>
        </w:rPr>
        <w:t xml:space="preserve">(далее-Участок) с кадастровым номером </w:t>
      </w:r>
      <w:r w:rsidR="00CC5552">
        <w:rPr>
          <w:sz w:val="22"/>
          <w:szCs w:val="22"/>
        </w:rPr>
        <w:t>11:12:170</w:t>
      </w:r>
      <w:r w:rsidR="003D6B37">
        <w:rPr>
          <w:sz w:val="22"/>
          <w:szCs w:val="22"/>
        </w:rPr>
        <w:t>2</w:t>
      </w:r>
      <w:r w:rsidR="00CC5552">
        <w:rPr>
          <w:sz w:val="22"/>
          <w:szCs w:val="22"/>
        </w:rPr>
        <w:t>00</w:t>
      </w:r>
      <w:r w:rsidR="003D6B37">
        <w:rPr>
          <w:sz w:val="22"/>
          <w:szCs w:val="22"/>
        </w:rPr>
        <w:t>4</w:t>
      </w:r>
      <w:r w:rsidR="00CC5552">
        <w:rPr>
          <w:sz w:val="22"/>
          <w:szCs w:val="22"/>
        </w:rPr>
        <w:t>:</w:t>
      </w:r>
      <w:r w:rsidR="003D6B37">
        <w:rPr>
          <w:sz w:val="22"/>
          <w:szCs w:val="22"/>
        </w:rPr>
        <w:t>2048</w:t>
      </w:r>
      <w:r w:rsidR="00795E05" w:rsidRPr="00AB52CB">
        <w:rPr>
          <w:sz w:val="22"/>
          <w:szCs w:val="22"/>
        </w:rPr>
        <w:t xml:space="preserve">, площадью </w:t>
      </w:r>
      <w:r w:rsidR="003D6B37">
        <w:rPr>
          <w:sz w:val="22"/>
          <w:szCs w:val="22"/>
        </w:rPr>
        <w:t>818</w:t>
      </w:r>
      <w:r w:rsidR="00CC5552">
        <w:rPr>
          <w:sz w:val="22"/>
          <w:szCs w:val="22"/>
        </w:rPr>
        <w:t>,0</w:t>
      </w:r>
      <w:r w:rsidRPr="00AB52CB">
        <w:rPr>
          <w:sz w:val="22"/>
          <w:szCs w:val="22"/>
        </w:rPr>
        <w:t xml:space="preserve"> кв.</w:t>
      </w:r>
      <w:r w:rsidR="008140D8" w:rsidRPr="00AB52CB">
        <w:rPr>
          <w:sz w:val="22"/>
          <w:szCs w:val="22"/>
        </w:rPr>
        <w:t xml:space="preserve"> </w:t>
      </w:r>
      <w:r w:rsidRPr="00AB52CB">
        <w:rPr>
          <w:sz w:val="22"/>
          <w:szCs w:val="22"/>
        </w:rPr>
        <w:t xml:space="preserve">м., </w:t>
      </w:r>
      <w:r w:rsidR="00CC5552">
        <w:rPr>
          <w:sz w:val="22"/>
          <w:szCs w:val="22"/>
        </w:rPr>
        <w:t>местоположение</w:t>
      </w:r>
      <w:r w:rsidRPr="00C85007">
        <w:rPr>
          <w:sz w:val="22"/>
          <w:szCs w:val="22"/>
        </w:rPr>
        <w:t>:</w:t>
      </w:r>
      <w:r w:rsidR="008140D8" w:rsidRPr="00C85007">
        <w:rPr>
          <w:sz w:val="22"/>
          <w:szCs w:val="22"/>
        </w:rPr>
        <w:t xml:space="preserve"> </w:t>
      </w:r>
      <w:proofErr w:type="gramStart"/>
      <w:r w:rsidR="00C85007" w:rsidRPr="00C85007">
        <w:rPr>
          <w:sz w:val="22"/>
          <w:szCs w:val="22"/>
        </w:rPr>
        <w:t xml:space="preserve">Российская Федерация, Республика Коми, муниципальный район «Печора», городское поселение «Печора», г. Печора, </w:t>
      </w:r>
      <w:r w:rsidR="00D24745">
        <w:rPr>
          <w:sz w:val="22"/>
          <w:szCs w:val="22"/>
        </w:rPr>
        <w:t>ул. Железнодорожная</w:t>
      </w:r>
      <w:r w:rsidR="00FD7FE9">
        <w:rPr>
          <w:sz w:val="22"/>
          <w:szCs w:val="22"/>
        </w:rPr>
        <w:t xml:space="preserve">, </w:t>
      </w:r>
      <w:r w:rsidR="00D24745">
        <w:rPr>
          <w:sz w:val="22"/>
          <w:szCs w:val="22"/>
        </w:rPr>
        <w:t xml:space="preserve"> </w:t>
      </w:r>
      <w:r w:rsidR="008140D8" w:rsidRPr="00AB52CB">
        <w:rPr>
          <w:sz w:val="22"/>
          <w:szCs w:val="22"/>
        </w:rPr>
        <w:t>категория земель – земли населенных пунктов, вид</w:t>
      </w:r>
      <w:r w:rsidR="00CC5552">
        <w:rPr>
          <w:sz w:val="22"/>
          <w:szCs w:val="22"/>
        </w:rPr>
        <w:t>ы</w:t>
      </w:r>
      <w:r w:rsidR="008140D8" w:rsidRPr="00AB52CB">
        <w:rPr>
          <w:sz w:val="22"/>
          <w:szCs w:val="22"/>
        </w:rPr>
        <w:t xml:space="preserve"> разрешенного использования </w:t>
      </w:r>
      <w:r w:rsidR="00FD7FE9">
        <w:rPr>
          <w:sz w:val="22"/>
          <w:szCs w:val="22"/>
        </w:rPr>
        <w:t>–</w:t>
      </w:r>
      <w:r w:rsidR="005F475F">
        <w:rPr>
          <w:sz w:val="22"/>
          <w:szCs w:val="22"/>
        </w:rPr>
        <w:t xml:space="preserve"> </w:t>
      </w:r>
      <w:r w:rsidR="00D24745">
        <w:rPr>
          <w:sz w:val="22"/>
          <w:szCs w:val="22"/>
        </w:rPr>
        <w:t>автомобильные мойки</w:t>
      </w:r>
      <w:r w:rsidR="008140D8" w:rsidRPr="00AB52CB">
        <w:rPr>
          <w:sz w:val="22"/>
          <w:szCs w:val="22"/>
        </w:rPr>
        <w:t>.</w:t>
      </w:r>
      <w:proofErr w:type="gramEnd"/>
      <w:r w:rsidR="00CC5552">
        <w:rPr>
          <w:sz w:val="22"/>
          <w:szCs w:val="22"/>
        </w:rPr>
        <w:t xml:space="preserve"> </w:t>
      </w:r>
      <w:proofErr w:type="gramStart"/>
      <w:r w:rsidR="005F475F" w:rsidRPr="005F475F">
        <w:rPr>
          <w:sz w:val="22"/>
          <w:szCs w:val="22"/>
        </w:rPr>
        <w:t>Сведения об обременениях (ограничениях) Участка, содержащиеся в Едином государственном реестре прав на недвижимое имущество и сделок с ним, государственном кадастре недвижимости, отсутствуют.</w:t>
      </w:r>
      <w:proofErr w:type="gramEnd"/>
      <w:r w:rsidR="005F475F" w:rsidRPr="005F475F">
        <w:rPr>
          <w:sz w:val="22"/>
          <w:szCs w:val="22"/>
        </w:rPr>
        <w:t xml:space="preserve"> Границы земельного участка обозначены в выписке из Единого государственного реестра недвижимости об основных характеристиках и зарегистрированных правах на объект недвижимости, прилагаемой к проекту договора аренды земельного участка.</w:t>
      </w:r>
    </w:p>
    <w:p w:rsidR="00E52661" w:rsidRDefault="00C269C3" w:rsidP="00E52661">
      <w:pPr>
        <w:ind w:firstLine="720"/>
        <w:jc w:val="both"/>
        <w:rPr>
          <w:sz w:val="22"/>
          <w:szCs w:val="22"/>
        </w:rPr>
      </w:pPr>
      <w:r w:rsidRPr="000B0930">
        <w:rPr>
          <w:b/>
          <w:sz w:val="22"/>
          <w:szCs w:val="22"/>
        </w:rPr>
        <w:t>Градостроительный план</w:t>
      </w:r>
      <w:r>
        <w:rPr>
          <w:sz w:val="22"/>
          <w:szCs w:val="22"/>
        </w:rPr>
        <w:t xml:space="preserve"> </w:t>
      </w:r>
      <w:r w:rsidR="005F475F">
        <w:rPr>
          <w:sz w:val="22"/>
          <w:szCs w:val="22"/>
        </w:rPr>
        <w:t xml:space="preserve">от </w:t>
      </w:r>
      <w:r w:rsidR="00CC5552">
        <w:rPr>
          <w:sz w:val="22"/>
          <w:szCs w:val="22"/>
        </w:rPr>
        <w:t>0</w:t>
      </w:r>
      <w:r w:rsidR="004E6491">
        <w:rPr>
          <w:sz w:val="22"/>
          <w:szCs w:val="22"/>
        </w:rPr>
        <w:t>6</w:t>
      </w:r>
      <w:r w:rsidR="00CC5552">
        <w:rPr>
          <w:sz w:val="22"/>
          <w:szCs w:val="22"/>
        </w:rPr>
        <w:t>.0</w:t>
      </w:r>
      <w:r w:rsidR="004E6491">
        <w:rPr>
          <w:sz w:val="22"/>
          <w:szCs w:val="22"/>
        </w:rPr>
        <w:t>8</w:t>
      </w:r>
      <w:r w:rsidR="00CC5552">
        <w:rPr>
          <w:sz w:val="22"/>
          <w:szCs w:val="22"/>
        </w:rPr>
        <w:t>.2021</w:t>
      </w:r>
      <w:r w:rsidR="00E52661">
        <w:rPr>
          <w:sz w:val="22"/>
          <w:szCs w:val="22"/>
        </w:rPr>
        <w:t xml:space="preserve"> № </w:t>
      </w:r>
      <w:r w:rsidR="00EB0533">
        <w:rPr>
          <w:sz w:val="22"/>
          <w:szCs w:val="22"/>
        </w:rPr>
        <w:t>РФ-</w:t>
      </w:r>
      <w:r w:rsidR="00E52661">
        <w:rPr>
          <w:sz w:val="22"/>
          <w:szCs w:val="22"/>
        </w:rPr>
        <w:t>11</w:t>
      </w:r>
      <w:r w:rsidR="00EB0533">
        <w:rPr>
          <w:sz w:val="22"/>
          <w:szCs w:val="22"/>
        </w:rPr>
        <w:t>-4-</w:t>
      </w:r>
      <w:r w:rsidR="00E52661">
        <w:rPr>
          <w:sz w:val="22"/>
          <w:szCs w:val="22"/>
        </w:rPr>
        <w:t>07</w:t>
      </w:r>
      <w:r w:rsidR="00EB0533">
        <w:rPr>
          <w:sz w:val="22"/>
          <w:szCs w:val="22"/>
        </w:rPr>
        <w:t>-1-01-2021-09</w:t>
      </w:r>
      <w:r w:rsidR="00CC5552">
        <w:rPr>
          <w:sz w:val="22"/>
          <w:szCs w:val="22"/>
        </w:rPr>
        <w:t>2</w:t>
      </w:r>
      <w:r w:rsidR="004E6491">
        <w:rPr>
          <w:sz w:val="22"/>
          <w:szCs w:val="22"/>
        </w:rPr>
        <w:t>9</w:t>
      </w:r>
      <w:r w:rsidR="00E5266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земельного участка </w:t>
      </w:r>
      <w:r w:rsidRPr="00AB52CB">
        <w:rPr>
          <w:sz w:val="22"/>
          <w:szCs w:val="22"/>
        </w:rPr>
        <w:t xml:space="preserve">с кадастровым номером </w:t>
      </w:r>
      <w:r w:rsidR="004E6491">
        <w:rPr>
          <w:sz w:val="22"/>
          <w:szCs w:val="22"/>
        </w:rPr>
        <w:t>11:12:1702004:2048</w:t>
      </w:r>
      <w:r w:rsidRPr="00AB52CB">
        <w:rPr>
          <w:sz w:val="22"/>
          <w:szCs w:val="22"/>
        </w:rPr>
        <w:t xml:space="preserve">, площадью </w:t>
      </w:r>
      <w:r w:rsidR="004E6491">
        <w:rPr>
          <w:sz w:val="22"/>
          <w:szCs w:val="22"/>
        </w:rPr>
        <w:t>818</w:t>
      </w:r>
      <w:r w:rsidR="00CC5552">
        <w:rPr>
          <w:sz w:val="22"/>
          <w:szCs w:val="22"/>
        </w:rPr>
        <w:t>,0</w:t>
      </w:r>
      <w:r w:rsidR="00174BFA">
        <w:rPr>
          <w:sz w:val="22"/>
          <w:szCs w:val="22"/>
        </w:rPr>
        <w:t xml:space="preserve"> </w:t>
      </w:r>
      <w:proofErr w:type="spellStart"/>
      <w:r w:rsidR="00174BFA">
        <w:rPr>
          <w:sz w:val="22"/>
          <w:szCs w:val="22"/>
        </w:rPr>
        <w:t>кв.</w:t>
      </w:r>
      <w:r w:rsidRPr="00AB52CB">
        <w:rPr>
          <w:sz w:val="22"/>
          <w:szCs w:val="22"/>
        </w:rPr>
        <w:t>м</w:t>
      </w:r>
      <w:proofErr w:type="spellEnd"/>
      <w:r w:rsidRPr="00AB52CB">
        <w:rPr>
          <w:sz w:val="22"/>
          <w:szCs w:val="22"/>
        </w:rPr>
        <w:t xml:space="preserve">., </w:t>
      </w:r>
      <w:r w:rsidR="00CC5552">
        <w:rPr>
          <w:sz w:val="22"/>
          <w:szCs w:val="22"/>
        </w:rPr>
        <w:t>местоположение</w:t>
      </w:r>
      <w:r w:rsidRPr="00AB52CB">
        <w:rPr>
          <w:sz w:val="22"/>
          <w:szCs w:val="22"/>
        </w:rPr>
        <w:t xml:space="preserve">: </w:t>
      </w:r>
      <w:proofErr w:type="gramStart"/>
      <w:r w:rsidR="00EB0533" w:rsidRPr="00C85007">
        <w:rPr>
          <w:sz w:val="22"/>
          <w:szCs w:val="22"/>
        </w:rPr>
        <w:t xml:space="preserve">Российская Федерация, Республика Коми, муниципальный район «Печора», городское поселение «Печора», г. Печора, </w:t>
      </w:r>
      <w:r w:rsidR="004E6491">
        <w:rPr>
          <w:sz w:val="22"/>
          <w:szCs w:val="22"/>
        </w:rPr>
        <w:t>ул. Железнодорожная</w:t>
      </w:r>
      <w:r w:rsidR="000E4960">
        <w:rPr>
          <w:sz w:val="22"/>
          <w:szCs w:val="22"/>
        </w:rPr>
        <w:t xml:space="preserve">, </w:t>
      </w:r>
      <w:r w:rsidR="00E52661">
        <w:rPr>
          <w:sz w:val="22"/>
          <w:szCs w:val="22"/>
        </w:rPr>
        <w:t xml:space="preserve">подготовлен </w:t>
      </w:r>
      <w:r w:rsidR="0029479A">
        <w:rPr>
          <w:sz w:val="22"/>
          <w:szCs w:val="22"/>
        </w:rPr>
        <w:t>Администрацией</w:t>
      </w:r>
      <w:r w:rsidR="00E52661">
        <w:rPr>
          <w:sz w:val="22"/>
          <w:szCs w:val="22"/>
        </w:rPr>
        <w:t xml:space="preserve"> муниципального района «Печора», подписан</w:t>
      </w:r>
      <w:r w:rsidR="004852EA">
        <w:rPr>
          <w:sz w:val="22"/>
          <w:szCs w:val="22"/>
        </w:rPr>
        <w:t xml:space="preserve"> глав</w:t>
      </w:r>
      <w:r w:rsidR="00CC5552">
        <w:rPr>
          <w:sz w:val="22"/>
          <w:szCs w:val="22"/>
        </w:rPr>
        <w:t>ой</w:t>
      </w:r>
      <w:r w:rsidR="00E52661">
        <w:rPr>
          <w:sz w:val="22"/>
          <w:szCs w:val="22"/>
        </w:rPr>
        <w:t xml:space="preserve"> муниципального района – руководител</w:t>
      </w:r>
      <w:r w:rsidR="00CC5552">
        <w:rPr>
          <w:sz w:val="22"/>
          <w:szCs w:val="22"/>
        </w:rPr>
        <w:t>ем</w:t>
      </w:r>
      <w:r w:rsidR="00E52661">
        <w:rPr>
          <w:sz w:val="22"/>
          <w:szCs w:val="22"/>
        </w:rPr>
        <w:t xml:space="preserve"> администрации. </w:t>
      </w:r>
      <w:proofErr w:type="gramEnd"/>
    </w:p>
    <w:p w:rsidR="003F3E37" w:rsidRPr="00AB52CB" w:rsidRDefault="000B0930" w:rsidP="000B5074">
      <w:pPr>
        <w:ind w:firstLine="720"/>
        <w:jc w:val="both"/>
        <w:rPr>
          <w:sz w:val="22"/>
          <w:szCs w:val="22"/>
        </w:rPr>
      </w:pPr>
      <w:r w:rsidRPr="000B0930">
        <w:rPr>
          <w:b/>
          <w:sz w:val="22"/>
          <w:szCs w:val="22"/>
        </w:rPr>
        <w:t>Предельные параметры</w:t>
      </w:r>
      <w:r w:rsidR="003F3E37" w:rsidRPr="00AB52CB">
        <w:rPr>
          <w:sz w:val="22"/>
          <w:szCs w:val="22"/>
        </w:rPr>
        <w:t xml:space="preserve"> разрешенного строительства</w:t>
      </w:r>
      <w:r>
        <w:rPr>
          <w:sz w:val="22"/>
          <w:szCs w:val="22"/>
        </w:rPr>
        <w:t xml:space="preserve"> </w:t>
      </w:r>
      <w:r w:rsidR="001F7A66">
        <w:rPr>
          <w:sz w:val="22"/>
          <w:szCs w:val="22"/>
        </w:rPr>
        <w:t xml:space="preserve">объекта </w:t>
      </w:r>
      <w:r w:rsidR="00E52661">
        <w:rPr>
          <w:sz w:val="22"/>
          <w:szCs w:val="22"/>
        </w:rPr>
        <w:t>капитального строительства</w:t>
      </w:r>
      <w:r>
        <w:rPr>
          <w:sz w:val="22"/>
          <w:szCs w:val="22"/>
        </w:rPr>
        <w:t xml:space="preserve"> указаны в градостроительном плане</w:t>
      </w:r>
      <w:r w:rsidR="007A5EA5" w:rsidRPr="00AB52CB">
        <w:rPr>
          <w:sz w:val="22"/>
          <w:szCs w:val="22"/>
        </w:rPr>
        <w:t>.</w:t>
      </w:r>
    </w:p>
    <w:p w:rsidR="000F7F56" w:rsidRDefault="00AB52CB" w:rsidP="000F7F56">
      <w:pPr>
        <w:ind w:firstLine="720"/>
        <w:jc w:val="both"/>
        <w:rPr>
          <w:rStyle w:val="apple-converted-space"/>
          <w:b/>
          <w:sz w:val="22"/>
          <w:szCs w:val="22"/>
          <w:shd w:val="clear" w:color="auto" w:fill="FFFFFF"/>
        </w:rPr>
      </w:pPr>
      <w:r w:rsidRPr="00733FA7">
        <w:rPr>
          <w:b/>
          <w:sz w:val="22"/>
          <w:szCs w:val="22"/>
        </w:rPr>
        <w:t>Технические условия</w:t>
      </w:r>
      <w:r w:rsidR="00F0614A">
        <w:rPr>
          <w:b/>
          <w:sz w:val="22"/>
          <w:szCs w:val="22"/>
        </w:rPr>
        <w:t>:</w:t>
      </w:r>
      <w:r w:rsidRPr="00733FA7">
        <w:rPr>
          <w:b/>
          <w:sz w:val="22"/>
          <w:szCs w:val="22"/>
        </w:rPr>
        <w:t xml:space="preserve"> </w:t>
      </w:r>
      <w:r w:rsidR="000F7F56" w:rsidRPr="00F0614A">
        <w:rPr>
          <w:sz w:val="22"/>
          <w:szCs w:val="22"/>
        </w:rPr>
        <w:t>заключение договора</w:t>
      </w:r>
      <w:r w:rsidR="000F7F56">
        <w:rPr>
          <w:b/>
          <w:sz w:val="22"/>
          <w:szCs w:val="22"/>
        </w:rPr>
        <w:t xml:space="preserve"> </w:t>
      </w:r>
      <w:r w:rsidR="000F7F56">
        <w:rPr>
          <w:sz w:val="22"/>
          <w:szCs w:val="22"/>
        </w:rPr>
        <w:t xml:space="preserve">о технологическом </w:t>
      </w:r>
      <w:r w:rsidR="000F7F56" w:rsidRPr="00F0614A">
        <w:rPr>
          <w:sz w:val="22"/>
          <w:szCs w:val="22"/>
        </w:rPr>
        <w:t>присоединени</w:t>
      </w:r>
      <w:r w:rsidR="000F7F56">
        <w:rPr>
          <w:sz w:val="22"/>
          <w:szCs w:val="22"/>
        </w:rPr>
        <w:t>и</w:t>
      </w:r>
      <w:r w:rsidR="000F7F56" w:rsidRPr="00F0614A">
        <w:rPr>
          <w:sz w:val="22"/>
          <w:szCs w:val="22"/>
        </w:rPr>
        <w:t xml:space="preserve"> к электрическим сетям</w:t>
      </w:r>
      <w:r w:rsidR="000F7F56">
        <w:rPr>
          <w:sz w:val="22"/>
          <w:szCs w:val="22"/>
        </w:rPr>
        <w:t xml:space="preserve">:  согласно части 10.1 ст. 48 Градостроительного кодекса РФ требования части 7 ст. 48 не применяются к технологическому присоединению  объектом капитального строительства к электрическим сетям. Порядок технологического присоединения к электрическим сетям устанавливается законодательством РФ об электроэнергетике, в частности Правилами технологического присоединения, утвержденными Постановлением Правительства РФ от 27.12.2004 № 861 (далее – Правила). Процедура технологического присоединения к электрическим сетям </w:t>
      </w:r>
      <w:proofErr w:type="gramStart"/>
      <w:r w:rsidR="000F7F56">
        <w:rPr>
          <w:sz w:val="22"/>
          <w:szCs w:val="22"/>
        </w:rPr>
        <w:t xml:space="preserve">( </w:t>
      </w:r>
      <w:proofErr w:type="gramEnd"/>
      <w:r w:rsidR="000F7F56">
        <w:rPr>
          <w:sz w:val="22"/>
          <w:szCs w:val="22"/>
        </w:rPr>
        <w:t xml:space="preserve">в </w:t>
      </w:r>
      <w:proofErr w:type="spellStart"/>
      <w:r w:rsidR="000F7F56">
        <w:rPr>
          <w:sz w:val="22"/>
          <w:szCs w:val="22"/>
        </w:rPr>
        <w:t>т.ч</w:t>
      </w:r>
      <w:proofErr w:type="spellEnd"/>
      <w:r w:rsidR="000F7F56">
        <w:rPr>
          <w:sz w:val="22"/>
          <w:szCs w:val="22"/>
        </w:rPr>
        <w:t>. и получение тех. условий) изложена в Правилах и начинается с подачи заявки на технологическое присоединение, на основании которой подготавливается  и заключается соответствующий договор, неотъемлемым приложением к которому являются тех. условия.</w:t>
      </w:r>
      <w:r w:rsidR="000F7F56" w:rsidRPr="0029479A">
        <w:rPr>
          <w:sz w:val="22"/>
          <w:szCs w:val="22"/>
        </w:rPr>
        <w:t xml:space="preserve"> </w:t>
      </w:r>
      <w:r w:rsidR="000F7F56">
        <w:rPr>
          <w:sz w:val="22"/>
          <w:szCs w:val="22"/>
        </w:rPr>
        <w:t xml:space="preserve">Согласно проекту технических условий для присоединения к электрическим сетям  направленного филиалом ПАО «МРСК Северо-Запада» «Комиэнерго» Производственное отделение «Печорские электрические сети» от </w:t>
      </w:r>
      <w:r w:rsidR="000F7F56">
        <w:rPr>
          <w:sz w:val="22"/>
          <w:szCs w:val="22"/>
        </w:rPr>
        <w:t>1</w:t>
      </w:r>
      <w:r w:rsidR="000F7F56">
        <w:rPr>
          <w:sz w:val="22"/>
          <w:szCs w:val="22"/>
        </w:rPr>
        <w:t>0.</w:t>
      </w:r>
      <w:r w:rsidR="000F7F56">
        <w:rPr>
          <w:sz w:val="22"/>
          <w:szCs w:val="22"/>
        </w:rPr>
        <w:t>08</w:t>
      </w:r>
      <w:r w:rsidR="000F7F56">
        <w:rPr>
          <w:sz w:val="22"/>
          <w:szCs w:val="22"/>
        </w:rPr>
        <w:t>.202</w:t>
      </w:r>
      <w:r w:rsidR="000F7F56">
        <w:rPr>
          <w:sz w:val="22"/>
          <w:szCs w:val="22"/>
        </w:rPr>
        <w:t>1</w:t>
      </w:r>
      <w:r w:rsidR="000F7F56" w:rsidRPr="00AB52CB">
        <w:rPr>
          <w:sz w:val="22"/>
          <w:szCs w:val="22"/>
        </w:rPr>
        <w:t xml:space="preserve">: </w:t>
      </w:r>
      <w:r w:rsidR="000F7F56">
        <w:rPr>
          <w:sz w:val="22"/>
          <w:szCs w:val="22"/>
        </w:rPr>
        <w:t xml:space="preserve">Точка </w:t>
      </w:r>
      <w:r w:rsidR="000F7F56">
        <w:rPr>
          <w:sz w:val="22"/>
          <w:szCs w:val="22"/>
        </w:rPr>
        <w:t>присоединения (вводные распределительные устройства, линии электропередачи, базовые подстанции, генераторы) и максимальная мощность</w:t>
      </w:r>
      <w:r w:rsidR="00102B05">
        <w:rPr>
          <w:sz w:val="22"/>
          <w:szCs w:val="22"/>
        </w:rPr>
        <w:t xml:space="preserve"> по каждой точке присоединения: </w:t>
      </w:r>
      <w:r w:rsidR="000F7F56">
        <w:rPr>
          <w:sz w:val="22"/>
          <w:szCs w:val="22"/>
        </w:rPr>
        <w:t xml:space="preserve">источник питания: </w:t>
      </w:r>
      <w:r w:rsidR="00102B05">
        <w:rPr>
          <w:sz w:val="22"/>
          <w:szCs w:val="22"/>
        </w:rPr>
        <w:t>ВЛ</w:t>
      </w:r>
      <w:r w:rsidR="000F7F56">
        <w:rPr>
          <w:sz w:val="22"/>
          <w:szCs w:val="22"/>
        </w:rPr>
        <w:t xml:space="preserve">-0,4 </w:t>
      </w:r>
      <w:proofErr w:type="spellStart"/>
      <w:r w:rsidR="000F7F56">
        <w:rPr>
          <w:sz w:val="22"/>
          <w:szCs w:val="22"/>
        </w:rPr>
        <w:t>кВ</w:t>
      </w:r>
      <w:proofErr w:type="spellEnd"/>
      <w:r w:rsidR="000F7F56">
        <w:rPr>
          <w:sz w:val="22"/>
          <w:szCs w:val="22"/>
        </w:rPr>
        <w:t xml:space="preserve"> </w:t>
      </w:r>
      <w:r w:rsidR="00102B05">
        <w:rPr>
          <w:sz w:val="22"/>
          <w:szCs w:val="22"/>
        </w:rPr>
        <w:t xml:space="preserve">фидер «СТО» от ТП-10/0,4 </w:t>
      </w:r>
      <w:proofErr w:type="spellStart"/>
      <w:r w:rsidR="00102B05">
        <w:rPr>
          <w:sz w:val="22"/>
          <w:szCs w:val="22"/>
        </w:rPr>
        <w:t>кВ</w:t>
      </w:r>
      <w:proofErr w:type="spellEnd"/>
      <w:r w:rsidR="00102B05">
        <w:rPr>
          <w:sz w:val="22"/>
          <w:szCs w:val="22"/>
        </w:rPr>
        <w:t xml:space="preserve"> </w:t>
      </w:r>
      <w:r w:rsidR="000F7F56">
        <w:rPr>
          <w:sz w:val="22"/>
          <w:szCs w:val="22"/>
        </w:rPr>
        <w:t xml:space="preserve">№ </w:t>
      </w:r>
      <w:r w:rsidR="00102B05">
        <w:rPr>
          <w:sz w:val="22"/>
          <w:szCs w:val="22"/>
        </w:rPr>
        <w:t>202</w:t>
      </w:r>
      <w:r w:rsidR="000F7F56">
        <w:rPr>
          <w:sz w:val="22"/>
          <w:szCs w:val="22"/>
        </w:rPr>
        <w:t xml:space="preserve">; описание точки присоединения: </w:t>
      </w:r>
      <w:r w:rsidR="00102B05">
        <w:rPr>
          <w:sz w:val="22"/>
          <w:szCs w:val="22"/>
        </w:rPr>
        <w:t>границы</w:t>
      </w:r>
      <w:r w:rsidR="000F7F56">
        <w:rPr>
          <w:sz w:val="22"/>
          <w:szCs w:val="22"/>
        </w:rPr>
        <w:t xml:space="preserve">   ВЛ-0,4 </w:t>
      </w:r>
      <w:proofErr w:type="spellStart"/>
      <w:r w:rsidR="000F7F56">
        <w:rPr>
          <w:sz w:val="22"/>
          <w:szCs w:val="22"/>
        </w:rPr>
        <w:t>кВ</w:t>
      </w:r>
      <w:proofErr w:type="spellEnd"/>
      <w:r w:rsidR="000F7F56">
        <w:rPr>
          <w:sz w:val="22"/>
          <w:szCs w:val="22"/>
        </w:rPr>
        <w:t xml:space="preserve"> фидер «</w:t>
      </w:r>
      <w:r w:rsidR="00102B05">
        <w:rPr>
          <w:sz w:val="22"/>
          <w:szCs w:val="22"/>
        </w:rPr>
        <w:t>СТО</w:t>
      </w:r>
      <w:r w:rsidR="000F7F56">
        <w:rPr>
          <w:sz w:val="22"/>
          <w:szCs w:val="22"/>
        </w:rPr>
        <w:t xml:space="preserve">» от ТП-10/0,4 </w:t>
      </w:r>
      <w:proofErr w:type="spellStart"/>
      <w:r w:rsidR="000F7F56">
        <w:rPr>
          <w:sz w:val="22"/>
          <w:szCs w:val="22"/>
        </w:rPr>
        <w:t>кВ</w:t>
      </w:r>
      <w:proofErr w:type="spellEnd"/>
      <w:r w:rsidR="000F7F56">
        <w:rPr>
          <w:sz w:val="22"/>
          <w:szCs w:val="22"/>
        </w:rPr>
        <w:t xml:space="preserve"> № </w:t>
      </w:r>
      <w:r w:rsidR="00102B05">
        <w:rPr>
          <w:sz w:val="22"/>
          <w:szCs w:val="22"/>
        </w:rPr>
        <w:t>202</w:t>
      </w:r>
      <w:r w:rsidR="000F7F56">
        <w:rPr>
          <w:sz w:val="22"/>
          <w:szCs w:val="22"/>
        </w:rPr>
        <w:t xml:space="preserve">, категория надежности-третья, максимальная мощность 15 кВт, вид питания </w:t>
      </w:r>
      <w:proofErr w:type="gramStart"/>
      <w:r w:rsidR="000F7F56">
        <w:rPr>
          <w:sz w:val="22"/>
          <w:szCs w:val="22"/>
        </w:rPr>
        <w:t>–о</w:t>
      </w:r>
      <w:proofErr w:type="gramEnd"/>
      <w:r w:rsidR="000F7F56">
        <w:rPr>
          <w:sz w:val="22"/>
          <w:szCs w:val="22"/>
        </w:rPr>
        <w:t>сновное. Окончательные технические решения, срок выполнения мероприятий и размер</w:t>
      </w:r>
      <w:r w:rsidR="000F7F56"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</w:t>
      </w:r>
      <w:r w:rsidR="000F7F56" w:rsidRPr="003E3B28">
        <w:rPr>
          <w:sz w:val="22"/>
          <w:szCs w:val="22"/>
          <w:shd w:val="clear" w:color="auto" w:fill="FFFFFF"/>
        </w:rPr>
        <w:t>платы</w:t>
      </w:r>
      <w:r w:rsidR="000F7F56" w:rsidRPr="002C5D02">
        <w:rPr>
          <w:sz w:val="22"/>
          <w:szCs w:val="22"/>
          <w:shd w:val="clear" w:color="auto" w:fill="FFFFFF"/>
        </w:rPr>
        <w:t xml:space="preserve"> за те</w:t>
      </w:r>
      <w:r w:rsidR="000F7F56">
        <w:rPr>
          <w:sz w:val="22"/>
          <w:szCs w:val="22"/>
          <w:shd w:val="clear" w:color="auto" w:fill="FFFFFF"/>
        </w:rPr>
        <w:t>хнологическое присоединение будут определены при подготовке</w:t>
      </w:r>
      <w:r w:rsidR="000F7F56" w:rsidRPr="002C5D02">
        <w:rPr>
          <w:sz w:val="22"/>
          <w:szCs w:val="22"/>
          <w:shd w:val="clear" w:color="auto" w:fill="FFFFFF"/>
        </w:rPr>
        <w:t xml:space="preserve"> договора</w:t>
      </w:r>
      <w:r w:rsidR="000F7F56">
        <w:rPr>
          <w:sz w:val="22"/>
          <w:szCs w:val="22"/>
          <w:shd w:val="clear" w:color="auto" w:fill="FFFFFF"/>
        </w:rPr>
        <w:t xml:space="preserve"> об осуществлении технологического присоединения</w:t>
      </w:r>
      <w:r w:rsidR="000F7F56" w:rsidRPr="002C5D02">
        <w:rPr>
          <w:sz w:val="22"/>
          <w:szCs w:val="22"/>
          <w:shd w:val="clear" w:color="auto" w:fill="FFFFFF"/>
        </w:rPr>
        <w:t>.</w:t>
      </w:r>
      <w:r w:rsidR="000F7F56" w:rsidRPr="002C5D02">
        <w:rPr>
          <w:rStyle w:val="apple-converted-space"/>
          <w:b/>
          <w:sz w:val="22"/>
          <w:szCs w:val="22"/>
          <w:shd w:val="clear" w:color="auto" w:fill="FFFFFF"/>
        </w:rPr>
        <w:t> </w:t>
      </w:r>
    </w:p>
    <w:p w:rsidR="00102B05" w:rsidRPr="002C5D02" w:rsidRDefault="00102B05" w:rsidP="00102B05">
      <w:pPr>
        <w:ind w:firstLine="720"/>
        <w:jc w:val="both"/>
        <w:rPr>
          <w:rStyle w:val="apple-converted-space"/>
          <w:b/>
          <w:sz w:val="22"/>
          <w:szCs w:val="22"/>
          <w:shd w:val="clear" w:color="auto" w:fill="FFFFFF"/>
        </w:rPr>
      </w:pPr>
      <w:r w:rsidRPr="005D71B4">
        <w:rPr>
          <w:b/>
          <w:sz w:val="22"/>
          <w:szCs w:val="22"/>
          <w:shd w:val="clear" w:color="auto" w:fill="FFFFFF"/>
        </w:rPr>
        <w:lastRenderedPageBreak/>
        <w:t xml:space="preserve">Технические условия на подключение к наружным сетям </w:t>
      </w:r>
      <w:r>
        <w:rPr>
          <w:b/>
          <w:sz w:val="22"/>
          <w:szCs w:val="22"/>
          <w:shd w:val="clear" w:color="auto" w:fill="FFFFFF"/>
        </w:rPr>
        <w:t xml:space="preserve">холодного </w:t>
      </w:r>
      <w:r w:rsidRPr="005D71B4">
        <w:rPr>
          <w:b/>
          <w:sz w:val="22"/>
          <w:szCs w:val="22"/>
          <w:shd w:val="clear" w:color="auto" w:fill="FFFFFF"/>
        </w:rPr>
        <w:t>водоснабжения и водоотведения</w:t>
      </w:r>
      <w:r>
        <w:rPr>
          <w:sz w:val="22"/>
          <w:szCs w:val="22"/>
          <w:shd w:val="clear" w:color="auto" w:fill="FFFFFF"/>
        </w:rPr>
        <w:t xml:space="preserve"> </w:t>
      </w:r>
      <w:r>
        <w:rPr>
          <w:sz w:val="22"/>
          <w:szCs w:val="22"/>
        </w:rPr>
        <w:t>определены в соответствии с письмом МУП «</w:t>
      </w:r>
      <w:proofErr w:type="spellStart"/>
      <w:r>
        <w:rPr>
          <w:sz w:val="22"/>
          <w:szCs w:val="22"/>
        </w:rPr>
        <w:t>Горводоканал</w:t>
      </w:r>
      <w:proofErr w:type="spellEnd"/>
      <w:r>
        <w:rPr>
          <w:sz w:val="22"/>
          <w:szCs w:val="22"/>
        </w:rPr>
        <w:t xml:space="preserve">» от </w:t>
      </w:r>
      <w:r>
        <w:rPr>
          <w:sz w:val="22"/>
          <w:szCs w:val="22"/>
        </w:rPr>
        <w:t>17</w:t>
      </w:r>
      <w:r>
        <w:rPr>
          <w:sz w:val="22"/>
          <w:szCs w:val="22"/>
        </w:rPr>
        <w:t>.</w:t>
      </w:r>
      <w:r>
        <w:rPr>
          <w:sz w:val="22"/>
          <w:szCs w:val="22"/>
        </w:rPr>
        <w:t>08</w:t>
      </w:r>
      <w:r>
        <w:rPr>
          <w:sz w:val="22"/>
          <w:szCs w:val="22"/>
        </w:rPr>
        <w:t>.202</w:t>
      </w:r>
      <w:r>
        <w:rPr>
          <w:sz w:val="22"/>
          <w:szCs w:val="22"/>
        </w:rPr>
        <w:t>1</w:t>
      </w:r>
      <w:r>
        <w:rPr>
          <w:sz w:val="22"/>
          <w:szCs w:val="22"/>
        </w:rPr>
        <w:t xml:space="preserve">  № 4</w:t>
      </w:r>
      <w:r>
        <w:rPr>
          <w:sz w:val="22"/>
          <w:szCs w:val="22"/>
        </w:rPr>
        <w:t>412</w:t>
      </w:r>
      <w:r>
        <w:rPr>
          <w:sz w:val="22"/>
          <w:szCs w:val="22"/>
        </w:rPr>
        <w:t>/01</w:t>
      </w:r>
      <w:r w:rsidRPr="00AB52CB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 w:rsidRPr="00946547">
        <w:rPr>
          <w:b/>
          <w:sz w:val="22"/>
          <w:szCs w:val="22"/>
        </w:rPr>
        <w:t>Водоснабжение</w:t>
      </w:r>
      <w:r>
        <w:rPr>
          <w:b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место подключения - проектируемый</w:t>
      </w:r>
      <w:r>
        <w:rPr>
          <w:sz w:val="22"/>
          <w:szCs w:val="22"/>
        </w:rPr>
        <w:t xml:space="preserve"> водопроводный колодец </w:t>
      </w:r>
      <w:proofErr w:type="spellStart"/>
      <w:r>
        <w:rPr>
          <w:sz w:val="22"/>
          <w:szCs w:val="22"/>
        </w:rPr>
        <w:t>ВК</w:t>
      </w:r>
      <w:r>
        <w:rPr>
          <w:sz w:val="16"/>
          <w:szCs w:val="16"/>
        </w:rPr>
        <w:t>пр</w:t>
      </w:r>
      <w:proofErr w:type="spellEnd"/>
      <w:r>
        <w:rPr>
          <w:sz w:val="22"/>
          <w:szCs w:val="22"/>
        </w:rPr>
        <w:t>. трубопровод</w:t>
      </w:r>
      <w:r>
        <w:rPr>
          <w:sz w:val="22"/>
          <w:szCs w:val="22"/>
        </w:rPr>
        <w:t>а</w:t>
      </w:r>
      <w:r>
        <w:rPr>
          <w:sz w:val="22"/>
          <w:szCs w:val="22"/>
        </w:rPr>
        <w:t xml:space="preserve"> хозяйственно-питьевого водоснабжения Ø</w:t>
      </w:r>
      <w:r w:rsidRPr="00AB52CB">
        <w:rPr>
          <w:sz w:val="22"/>
          <w:szCs w:val="22"/>
        </w:rPr>
        <w:t xml:space="preserve"> </w:t>
      </w:r>
      <w:r>
        <w:rPr>
          <w:sz w:val="22"/>
          <w:szCs w:val="22"/>
        </w:rPr>
        <w:t>2</w:t>
      </w:r>
      <w:r>
        <w:rPr>
          <w:sz w:val="22"/>
          <w:szCs w:val="22"/>
        </w:rPr>
        <w:t>00</w:t>
      </w:r>
      <w:r w:rsidRPr="00A6475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мм по ул. </w:t>
      </w:r>
      <w:proofErr w:type="gramStart"/>
      <w:r>
        <w:rPr>
          <w:sz w:val="22"/>
          <w:szCs w:val="22"/>
        </w:rPr>
        <w:t>Железнодорожной</w:t>
      </w:r>
      <w:proofErr w:type="gramEnd"/>
      <w:r>
        <w:rPr>
          <w:sz w:val="22"/>
          <w:szCs w:val="22"/>
        </w:rPr>
        <w:t xml:space="preserve"> </w:t>
      </w:r>
      <w:r>
        <w:rPr>
          <w:sz w:val="22"/>
          <w:szCs w:val="22"/>
        </w:rPr>
        <w:t>в г. Печора</w:t>
      </w:r>
      <w:r>
        <w:rPr>
          <w:sz w:val="22"/>
          <w:szCs w:val="22"/>
        </w:rPr>
        <w:t xml:space="preserve">. </w:t>
      </w:r>
      <w:r>
        <w:rPr>
          <w:sz w:val="22"/>
          <w:szCs w:val="22"/>
        </w:rPr>
        <w:t>В точке подключения установить запорную арматуру для отключения и опорожнения трубопровода. Гарантированный напор воды в точке подключения 0,15 Мпа (1,5 кгс/см</w:t>
      </w:r>
      <w:proofErr w:type="gramStart"/>
      <w:r>
        <w:rPr>
          <w:sz w:val="22"/>
          <w:szCs w:val="22"/>
          <w:vertAlign w:val="superscript"/>
        </w:rPr>
        <w:t>2</w:t>
      </w:r>
      <w:proofErr w:type="gramEnd"/>
      <w:r>
        <w:rPr>
          <w:sz w:val="22"/>
          <w:szCs w:val="22"/>
        </w:rPr>
        <w:t>). Максимальный суточный расход холодной воды (в том числе на нужды ГВС) – не более 1,05</w:t>
      </w:r>
      <w:r w:rsidR="00916914" w:rsidRPr="00916914">
        <w:rPr>
          <w:sz w:val="22"/>
          <w:szCs w:val="22"/>
        </w:rPr>
        <w:t xml:space="preserve"> </w:t>
      </w:r>
      <w:r w:rsidR="00916914">
        <w:rPr>
          <w:sz w:val="22"/>
          <w:szCs w:val="22"/>
        </w:rPr>
        <w:t>м</w:t>
      </w:r>
      <w:r w:rsidR="00916914">
        <w:rPr>
          <w:sz w:val="22"/>
          <w:szCs w:val="22"/>
          <w:vertAlign w:val="superscript"/>
        </w:rPr>
        <w:t>3</w:t>
      </w:r>
      <w:r>
        <w:rPr>
          <w:sz w:val="22"/>
          <w:szCs w:val="22"/>
        </w:rPr>
        <w:t>/</w:t>
      </w:r>
      <w:proofErr w:type="spellStart"/>
      <w:r>
        <w:rPr>
          <w:sz w:val="22"/>
          <w:szCs w:val="22"/>
        </w:rPr>
        <w:t>сут</w:t>
      </w:r>
      <w:proofErr w:type="spellEnd"/>
      <w:r>
        <w:rPr>
          <w:sz w:val="22"/>
          <w:szCs w:val="22"/>
        </w:rPr>
        <w:t>., на наружное пожаротушение не более 10л/сек., на внутреннее пожаротушение не более 10л/сек. На вводе водопровода в здание выполнить монтаж водомерного узла. После монтажа предоставить узел для обследования и ввода в эксплуатацию представителям МУП «</w:t>
      </w:r>
      <w:proofErr w:type="spellStart"/>
      <w:r>
        <w:rPr>
          <w:sz w:val="22"/>
          <w:szCs w:val="22"/>
        </w:rPr>
        <w:t>Горводоканал</w:t>
      </w:r>
      <w:proofErr w:type="spellEnd"/>
      <w:r>
        <w:rPr>
          <w:sz w:val="22"/>
          <w:szCs w:val="22"/>
        </w:rPr>
        <w:t xml:space="preserve">». </w:t>
      </w:r>
      <w:r w:rsidRPr="00946547">
        <w:rPr>
          <w:b/>
          <w:sz w:val="22"/>
          <w:szCs w:val="22"/>
        </w:rPr>
        <w:t>Водоотведение</w:t>
      </w:r>
      <w:r>
        <w:rPr>
          <w:b/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Точка подключения – существующий канализационный колодец </w:t>
      </w:r>
      <w:proofErr w:type="spellStart"/>
      <w:r>
        <w:rPr>
          <w:sz w:val="22"/>
          <w:szCs w:val="22"/>
        </w:rPr>
        <w:t>КК</w:t>
      </w:r>
      <w:r w:rsidRPr="00102B05">
        <w:rPr>
          <w:sz w:val="16"/>
          <w:szCs w:val="16"/>
        </w:rPr>
        <w:t>сущ</w:t>
      </w:r>
      <w:proofErr w:type="spellEnd"/>
      <w:r>
        <w:rPr>
          <w:sz w:val="22"/>
          <w:szCs w:val="22"/>
        </w:rPr>
        <w:t xml:space="preserve">. Трубопровода самотечной канализации </w:t>
      </w:r>
      <w:r>
        <w:rPr>
          <w:sz w:val="22"/>
          <w:szCs w:val="22"/>
        </w:rPr>
        <w:t xml:space="preserve"> Ø</w:t>
      </w:r>
      <w:r w:rsidRPr="00AB52CB">
        <w:rPr>
          <w:sz w:val="22"/>
          <w:szCs w:val="22"/>
        </w:rPr>
        <w:t xml:space="preserve"> </w:t>
      </w:r>
      <w:r>
        <w:rPr>
          <w:sz w:val="22"/>
          <w:szCs w:val="22"/>
        </w:rPr>
        <w:t>3</w:t>
      </w:r>
      <w:r>
        <w:rPr>
          <w:sz w:val="22"/>
          <w:szCs w:val="22"/>
        </w:rPr>
        <w:t>00</w:t>
      </w:r>
      <w:r>
        <w:rPr>
          <w:sz w:val="22"/>
          <w:szCs w:val="22"/>
        </w:rPr>
        <w:t xml:space="preserve"> мм по ул. Железнодорожная в г. Печора. Максимальный суточный объем сброса сточных вод – не более 1,05 </w:t>
      </w:r>
      <w:r w:rsidR="00916914">
        <w:rPr>
          <w:sz w:val="22"/>
          <w:szCs w:val="22"/>
        </w:rPr>
        <w:t>м</w:t>
      </w:r>
      <w:r w:rsidR="00916914">
        <w:rPr>
          <w:sz w:val="22"/>
          <w:szCs w:val="22"/>
          <w:vertAlign w:val="superscript"/>
        </w:rPr>
        <w:t>3</w:t>
      </w:r>
      <w:r w:rsidR="00916914">
        <w:rPr>
          <w:sz w:val="22"/>
          <w:szCs w:val="22"/>
        </w:rPr>
        <w:t>/</w:t>
      </w:r>
      <w:proofErr w:type="spellStart"/>
      <w:r w:rsidR="00916914">
        <w:rPr>
          <w:sz w:val="22"/>
          <w:szCs w:val="22"/>
        </w:rPr>
        <w:t>сут</w:t>
      </w:r>
      <w:proofErr w:type="spellEnd"/>
      <w:r w:rsidR="00916914">
        <w:rPr>
          <w:sz w:val="22"/>
          <w:szCs w:val="22"/>
        </w:rPr>
        <w:t>.</w:t>
      </w:r>
      <w:r w:rsidRPr="00A64759">
        <w:rPr>
          <w:sz w:val="22"/>
          <w:szCs w:val="22"/>
        </w:rPr>
        <w:t xml:space="preserve"> </w:t>
      </w:r>
      <w:r>
        <w:rPr>
          <w:sz w:val="22"/>
          <w:szCs w:val="22"/>
        </w:rPr>
        <w:t>Срок действия технических условий – 5 лет.</w:t>
      </w:r>
    </w:p>
    <w:p w:rsidR="00102B05" w:rsidRPr="00A3560F" w:rsidRDefault="00102B05" w:rsidP="00102B05">
      <w:pPr>
        <w:ind w:firstLine="720"/>
        <w:jc w:val="both"/>
        <w:rPr>
          <w:sz w:val="22"/>
          <w:szCs w:val="22"/>
        </w:rPr>
      </w:pPr>
      <w:r>
        <w:rPr>
          <w:rStyle w:val="apple-converted-space"/>
          <w:sz w:val="22"/>
          <w:szCs w:val="22"/>
          <w:shd w:val="clear" w:color="auto" w:fill="FFFFFF"/>
        </w:rPr>
        <w:t xml:space="preserve">С техническими условиями подключения и градостроительным планом земельного участка можно ознакомиться с </w:t>
      </w:r>
      <w:r w:rsidR="00916914">
        <w:rPr>
          <w:rStyle w:val="apple-converted-space"/>
          <w:sz w:val="22"/>
          <w:szCs w:val="22"/>
          <w:shd w:val="clear" w:color="auto" w:fill="FFFFFF"/>
        </w:rPr>
        <w:t>04</w:t>
      </w:r>
      <w:r>
        <w:rPr>
          <w:rStyle w:val="apple-converted-space"/>
          <w:sz w:val="22"/>
          <w:szCs w:val="22"/>
          <w:shd w:val="clear" w:color="auto" w:fill="FFFFFF"/>
        </w:rPr>
        <w:t xml:space="preserve"> </w:t>
      </w:r>
      <w:r w:rsidR="00916914">
        <w:rPr>
          <w:rStyle w:val="apple-converted-space"/>
          <w:sz w:val="22"/>
          <w:szCs w:val="22"/>
          <w:shd w:val="clear" w:color="auto" w:fill="FFFFFF"/>
        </w:rPr>
        <w:t>сентября</w:t>
      </w:r>
      <w:r>
        <w:rPr>
          <w:sz w:val="22"/>
          <w:szCs w:val="22"/>
        </w:rPr>
        <w:t xml:space="preserve"> </w:t>
      </w:r>
      <w:r w:rsidRPr="00A3560F">
        <w:rPr>
          <w:sz w:val="22"/>
          <w:szCs w:val="22"/>
        </w:rPr>
        <w:t xml:space="preserve"> 20</w:t>
      </w:r>
      <w:r>
        <w:rPr>
          <w:sz w:val="22"/>
          <w:szCs w:val="22"/>
        </w:rPr>
        <w:t>21</w:t>
      </w:r>
      <w:r w:rsidRPr="00A3560F">
        <w:rPr>
          <w:sz w:val="22"/>
          <w:szCs w:val="22"/>
        </w:rPr>
        <w:t xml:space="preserve"> года </w:t>
      </w:r>
      <w:r>
        <w:rPr>
          <w:sz w:val="22"/>
          <w:szCs w:val="22"/>
        </w:rPr>
        <w:t xml:space="preserve">по </w:t>
      </w:r>
      <w:r w:rsidR="00916914">
        <w:rPr>
          <w:sz w:val="22"/>
          <w:szCs w:val="22"/>
        </w:rPr>
        <w:t>04</w:t>
      </w:r>
      <w:r>
        <w:rPr>
          <w:sz w:val="22"/>
          <w:szCs w:val="22"/>
        </w:rPr>
        <w:t xml:space="preserve"> </w:t>
      </w:r>
      <w:r w:rsidR="00916914">
        <w:rPr>
          <w:sz w:val="22"/>
          <w:szCs w:val="22"/>
        </w:rPr>
        <w:t>октября</w:t>
      </w:r>
      <w:r>
        <w:rPr>
          <w:sz w:val="22"/>
          <w:szCs w:val="22"/>
        </w:rPr>
        <w:t xml:space="preserve"> 2021</w:t>
      </w:r>
      <w:r w:rsidRPr="00A3560F">
        <w:rPr>
          <w:sz w:val="22"/>
          <w:szCs w:val="22"/>
        </w:rPr>
        <w:t xml:space="preserve"> года с 10-00 до 13-00 и с 14-00 </w:t>
      </w:r>
      <w:proofErr w:type="gramStart"/>
      <w:r w:rsidRPr="00A3560F">
        <w:rPr>
          <w:sz w:val="22"/>
          <w:szCs w:val="22"/>
        </w:rPr>
        <w:t>до</w:t>
      </w:r>
      <w:proofErr w:type="gramEnd"/>
      <w:r w:rsidRPr="00A3560F">
        <w:rPr>
          <w:sz w:val="22"/>
          <w:szCs w:val="22"/>
        </w:rPr>
        <w:t xml:space="preserve"> 17-00 </w:t>
      </w:r>
      <w:proofErr w:type="gramStart"/>
      <w:r w:rsidRPr="00A3560F">
        <w:rPr>
          <w:sz w:val="22"/>
          <w:szCs w:val="22"/>
        </w:rPr>
        <w:t>по</w:t>
      </w:r>
      <w:proofErr w:type="gramEnd"/>
      <w:r w:rsidRPr="00A3560F">
        <w:rPr>
          <w:sz w:val="22"/>
          <w:szCs w:val="22"/>
        </w:rPr>
        <w:t xml:space="preserve"> местному времени в рабочие дни по адресу: Республика Коми, г. Печора, Печорский проспект, д. 46.</w:t>
      </w:r>
    </w:p>
    <w:p w:rsidR="00CC1E48" w:rsidRPr="00164404" w:rsidRDefault="000B5074" w:rsidP="000106F3">
      <w:pPr>
        <w:tabs>
          <w:tab w:val="left" w:pos="1134"/>
        </w:tabs>
        <w:ind w:firstLine="709"/>
        <w:jc w:val="both"/>
        <w:rPr>
          <w:b/>
          <w:bCs/>
          <w:sz w:val="22"/>
          <w:szCs w:val="22"/>
        </w:rPr>
      </w:pPr>
      <w:r w:rsidRPr="00813EB9">
        <w:rPr>
          <w:b/>
          <w:sz w:val="22"/>
          <w:szCs w:val="22"/>
        </w:rPr>
        <w:t>Начальная цена предмета аукциона</w:t>
      </w:r>
      <w:r w:rsidR="00813EB9">
        <w:rPr>
          <w:b/>
          <w:sz w:val="22"/>
          <w:szCs w:val="22"/>
        </w:rPr>
        <w:t xml:space="preserve"> (размер ежегодной арендной платы)</w:t>
      </w:r>
      <w:r w:rsidR="00716843" w:rsidRPr="00716843">
        <w:rPr>
          <w:szCs w:val="26"/>
        </w:rPr>
        <w:t xml:space="preserve"> </w:t>
      </w:r>
      <w:r w:rsidR="00716843">
        <w:rPr>
          <w:sz w:val="22"/>
          <w:szCs w:val="22"/>
        </w:rPr>
        <w:t>определена</w:t>
      </w:r>
      <w:r w:rsidR="00716843" w:rsidRPr="00716843">
        <w:rPr>
          <w:sz w:val="22"/>
          <w:szCs w:val="22"/>
        </w:rPr>
        <w:t xml:space="preserve"> по результатам рыночной оценки в соответствии с Федеральным законом от 29.07.1998 № 135-ФЗ "Об оценочной деятельности в Российской Федерации", и составляет</w:t>
      </w:r>
      <w:r w:rsidR="00716843">
        <w:rPr>
          <w:sz w:val="22"/>
          <w:szCs w:val="22"/>
        </w:rPr>
        <w:t>:</w:t>
      </w:r>
      <w:r w:rsidR="00716843" w:rsidRPr="00C36018">
        <w:rPr>
          <w:szCs w:val="26"/>
        </w:rPr>
        <w:t xml:space="preserve"> </w:t>
      </w:r>
      <w:r w:rsidR="00916914">
        <w:rPr>
          <w:b/>
          <w:sz w:val="22"/>
          <w:szCs w:val="22"/>
        </w:rPr>
        <w:t>43</w:t>
      </w:r>
      <w:r w:rsidR="00CC5552">
        <w:rPr>
          <w:b/>
          <w:sz w:val="22"/>
          <w:szCs w:val="22"/>
        </w:rPr>
        <w:t xml:space="preserve"> </w:t>
      </w:r>
      <w:r w:rsidR="00916914">
        <w:rPr>
          <w:b/>
          <w:sz w:val="22"/>
          <w:szCs w:val="22"/>
        </w:rPr>
        <w:t>009</w:t>
      </w:r>
      <w:r w:rsidR="00164404" w:rsidRPr="00164404">
        <w:rPr>
          <w:b/>
          <w:sz w:val="22"/>
          <w:szCs w:val="22"/>
        </w:rPr>
        <w:t xml:space="preserve"> (</w:t>
      </w:r>
      <w:r w:rsidR="00916914">
        <w:rPr>
          <w:b/>
          <w:sz w:val="22"/>
          <w:szCs w:val="22"/>
        </w:rPr>
        <w:t>сорок три</w:t>
      </w:r>
      <w:r w:rsidR="00CC5552">
        <w:rPr>
          <w:b/>
          <w:sz w:val="22"/>
          <w:szCs w:val="22"/>
        </w:rPr>
        <w:t xml:space="preserve"> тысячи </w:t>
      </w:r>
      <w:r w:rsidR="00916914">
        <w:rPr>
          <w:b/>
          <w:sz w:val="22"/>
          <w:szCs w:val="22"/>
        </w:rPr>
        <w:t>девять</w:t>
      </w:r>
      <w:r w:rsidR="00164404" w:rsidRPr="00164404">
        <w:rPr>
          <w:b/>
          <w:sz w:val="22"/>
          <w:szCs w:val="22"/>
        </w:rPr>
        <w:t>) рублей 00 копеек.</w:t>
      </w:r>
    </w:p>
    <w:p w:rsidR="0036756E" w:rsidRPr="00CC1E48" w:rsidRDefault="000B5074" w:rsidP="00DF1158">
      <w:pPr>
        <w:ind w:firstLine="708"/>
        <w:jc w:val="both"/>
        <w:rPr>
          <w:b/>
          <w:szCs w:val="26"/>
        </w:rPr>
      </w:pPr>
      <w:r w:rsidRPr="00C11F8C">
        <w:rPr>
          <w:b/>
          <w:sz w:val="22"/>
          <w:szCs w:val="22"/>
        </w:rPr>
        <w:t xml:space="preserve">Шаг аукциона: </w:t>
      </w:r>
      <w:r w:rsidR="00916914">
        <w:rPr>
          <w:b/>
          <w:sz w:val="22"/>
          <w:szCs w:val="22"/>
        </w:rPr>
        <w:t>1290</w:t>
      </w:r>
      <w:r w:rsidR="00164404" w:rsidRPr="00164404">
        <w:rPr>
          <w:b/>
          <w:sz w:val="22"/>
          <w:szCs w:val="22"/>
        </w:rPr>
        <w:t xml:space="preserve"> (</w:t>
      </w:r>
      <w:r w:rsidR="00916914">
        <w:rPr>
          <w:b/>
          <w:sz w:val="22"/>
          <w:szCs w:val="22"/>
        </w:rPr>
        <w:t>одна тысяча двести девяносто</w:t>
      </w:r>
      <w:r w:rsidR="00164404" w:rsidRPr="00164404">
        <w:rPr>
          <w:b/>
          <w:sz w:val="22"/>
          <w:szCs w:val="22"/>
        </w:rPr>
        <w:t>) рубл</w:t>
      </w:r>
      <w:r w:rsidR="00916914">
        <w:rPr>
          <w:b/>
          <w:sz w:val="22"/>
          <w:szCs w:val="22"/>
        </w:rPr>
        <w:t>ей</w:t>
      </w:r>
      <w:r w:rsidR="00164404" w:rsidRPr="00164404">
        <w:rPr>
          <w:b/>
          <w:sz w:val="22"/>
          <w:szCs w:val="22"/>
        </w:rPr>
        <w:t xml:space="preserve"> </w:t>
      </w:r>
      <w:r w:rsidR="00916914">
        <w:rPr>
          <w:b/>
          <w:sz w:val="22"/>
          <w:szCs w:val="22"/>
        </w:rPr>
        <w:t>27</w:t>
      </w:r>
      <w:r w:rsidR="006A2858">
        <w:rPr>
          <w:b/>
          <w:sz w:val="22"/>
          <w:szCs w:val="22"/>
        </w:rPr>
        <w:t xml:space="preserve"> копеек</w:t>
      </w:r>
      <w:r w:rsidR="00164404" w:rsidRPr="00164404">
        <w:rPr>
          <w:b/>
          <w:sz w:val="22"/>
          <w:szCs w:val="22"/>
        </w:rPr>
        <w:t>.</w:t>
      </w:r>
    </w:p>
    <w:p w:rsidR="000B5074" w:rsidRPr="00AB52CB" w:rsidRDefault="000B5074" w:rsidP="000B5074">
      <w:pPr>
        <w:jc w:val="both"/>
        <w:rPr>
          <w:sz w:val="22"/>
          <w:szCs w:val="22"/>
        </w:rPr>
      </w:pPr>
      <w:r w:rsidRPr="00AB52CB">
        <w:rPr>
          <w:sz w:val="22"/>
          <w:szCs w:val="22"/>
        </w:rPr>
        <w:tab/>
      </w:r>
      <w:r w:rsidRPr="00C11F8C">
        <w:rPr>
          <w:b/>
          <w:sz w:val="22"/>
          <w:szCs w:val="22"/>
        </w:rPr>
        <w:t>Форма заявки</w:t>
      </w:r>
      <w:r w:rsidRPr="00AB52CB">
        <w:rPr>
          <w:sz w:val="22"/>
          <w:szCs w:val="22"/>
        </w:rPr>
        <w:t xml:space="preserve"> </w:t>
      </w:r>
      <w:r w:rsidR="003E3B28" w:rsidRPr="00AB52CB">
        <w:rPr>
          <w:sz w:val="22"/>
          <w:szCs w:val="22"/>
        </w:rPr>
        <w:t xml:space="preserve">на участие в аукционе размещена </w:t>
      </w:r>
      <w:r w:rsidR="003E3B28" w:rsidRPr="00D25A3E">
        <w:rPr>
          <w:sz w:val="22"/>
          <w:szCs w:val="22"/>
        </w:rPr>
        <w:t xml:space="preserve">на </w:t>
      </w:r>
      <w:r w:rsidR="003E3B28">
        <w:rPr>
          <w:sz w:val="22"/>
          <w:szCs w:val="22"/>
        </w:rPr>
        <w:t>с</w:t>
      </w:r>
      <w:r w:rsidR="003E3B28" w:rsidRPr="00AB52CB">
        <w:rPr>
          <w:sz w:val="22"/>
          <w:szCs w:val="22"/>
        </w:rPr>
        <w:t>айт</w:t>
      </w:r>
      <w:r w:rsidR="003E3B28">
        <w:rPr>
          <w:sz w:val="22"/>
          <w:szCs w:val="22"/>
        </w:rPr>
        <w:t>ах:</w:t>
      </w:r>
      <w:r w:rsidR="003E3B28" w:rsidRPr="00AB52CB">
        <w:rPr>
          <w:sz w:val="22"/>
          <w:szCs w:val="22"/>
        </w:rPr>
        <w:t xml:space="preserve"> </w:t>
      </w:r>
      <w:hyperlink r:id="rId8" w:history="1">
        <w:r w:rsidR="003E3B28" w:rsidRPr="00390B54">
          <w:rPr>
            <w:rStyle w:val="a5"/>
            <w:sz w:val="22"/>
            <w:szCs w:val="22"/>
          </w:rPr>
          <w:t>www.torgi.gov.ru</w:t>
        </w:r>
      </w:hyperlink>
      <w:r w:rsidR="003E3B28">
        <w:rPr>
          <w:sz w:val="22"/>
          <w:szCs w:val="22"/>
        </w:rPr>
        <w:t xml:space="preserve">; </w:t>
      </w:r>
      <w:hyperlink r:id="rId9" w:history="1">
        <w:r w:rsidR="003E3B28" w:rsidRPr="00D25A3E">
          <w:rPr>
            <w:rStyle w:val="a5"/>
            <w:sz w:val="22"/>
            <w:szCs w:val="22"/>
            <w:lang w:val="en-US"/>
          </w:rPr>
          <w:t>www</w:t>
        </w:r>
        <w:r w:rsidR="003E3B28" w:rsidRPr="00D25A3E">
          <w:rPr>
            <w:rStyle w:val="a5"/>
            <w:sz w:val="22"/>
            <w:szCs w:val="22"/>
          </w:rPr>
          <w:t>.</w:t>
        </w:r>
        <w:proofErr w:type="spellStart"/>
        <w:r w:rsidR="003E3B28" w:rsidRPr="00D25A3E">
          <w:rPr>
            <w:rStyle w:val="a5"/>
            <w:sz w:val="22"/>
            <w:szCs w:val="22"/>
            <w:lang w:val="en-US"/>
          </w:rPr>
          <w:t>pechoraonline</w:t>
        </w:r>
        <w:proofErr w:type="spellEnd"/>
        <w:r w:rsidR="003E3B28" w:rsidRPr="00D25A3E">
          <w:rPr>
            <w:rStyle w:val="a5"/>
            <w:sz w:val="22"/>
            <w:szCs w:val="22"/>
          </w:rPr>
          <w:t>.</w:t>
        </w:r>
        <w:proofErr w:type="spellStart"/>
        <w:r w:rsidR="003E3B28" w:rsidRPr="00D25A3E">
          <w:rPr>
            <w:rStyle w:val="a5"/>
            <w:sz w:val="22"/>
            <w:szCs w:val="22"/>
            <w:lang w:val="en-US"/>
          </w:rPr>
          <w:t>ru</w:t>
        </w:r>
        <w:proofErr w:type="spellEnd"/>
      </w:hyperlink>
      <w:r w:rsidR="003E3B28" w:rsidRPr="00AB52CB">
        <w:rPr>
          <w:sz w:val="22"/>
          <w:szCs w:val="22"/>
        </w:rPr>
        <w:t>.</w:t>
      </w:r>
    </w:p>
    <w:p w:rsidR="000B5074" w:rsidRPr="003C52F8" w:rsidRDefault="000B5074" w:rsidP="000B5074">
      <w:pPr>
        <w:ind w:firstLine="720"/>
        <w:jc w:val="both"/>
        <w:rPr>
          <w:b/>
          <w:i/>
          <w:sz w:val="22"/>
          <w:szCs w:val="22"/>
        </w:rPr>
      </w:pPr>
      <w:r w:rsidRPr="00C11F8C">
        <w:rPr>
          <w:b/>
          <w:sz w:val="22"/>
          <w:szCs w:val="22"/>
        </w:rPr>
        <w:t>Начало приема заявок:</w:t>
      </w:r>
      <w:r w:rsidRPr="00AB52CB">
        <w:rPr>
          <w:sz w:val="22"/>
          <w:szCs w:val="22"/>
        </w:rPr>
        <w:t xml:space="preserve"> </w:t>
      </w:r>
      <w:r w:rsidR="00916914">
        <w:rPr>
          <w:sz w:val="22"/>
          <w:szCs w:val="22"/>
        </w:rPr>
        <w:t>0</w:t>
      </w:r>
      <w:r w:rsidR="002917D4">
        <w:rPr>
          <w:sz w:val="22"/>
          <w:szCs w:val="22"/>
        </w:rPr>
        <w:t xml:space="preserve">6 </w:t>
      </w:r>
      <w:r w:rsidR="00916914">
        <w:rPr>
          <w:sz w:val="22"/>
          <w:szCs w:val="22"/>
        </w:rPr>
        <w:t>сентября</w:t>
      </w:r>
      <w:r w:rsidR="002917D4">
        <w:rPr>
          <w:sz w:val="22"/>
          <w:szCs w:val="22"/>
        </w:rPr>
        <w:t xml:space="preserve"> 2021</w:t>
      </w:r>
      <w:r w:rsidR="00BF0B9B" w:rsidRPr="00A3560F">
        <w:rPr>
          <w:sz w:val="22"/>
          <w:szCs w:val="22"/>
        </w:rPr>
        <w:t xml:space="preserve"> года</w:t>
      </w:r>
      <w:r w:rsidR="00A3560F">
        <w:rPr>
          <w:sz w:val="22"/>
          <w:szCs w:val="22"/>
        </w:rPr>
        <w:t xml:space="preserve"> в 10</w:t>
      </w:r>
      <w:r w:rsidR="0016719B">
        <w:rPr>
          <w:sz w:val="22"/>
          <w:szCs w:val="22"/>
        </w:rPr>
        <w:t>-</w:t>
      </w:r>
      <w:r w:rsidRPr="00A3560F">
        <w:rPr>
          <w:sz w:val="22"/>
          <w:szCs w:val="22"/>
        </w:rPr>
        <w:t>00.</w:t>
      </w:r>
    </w:p>
    <w:p w:rsidR="000B5074" w:rsidRDefault="000B5074" w:rsidP="000B5074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 xml:space="preserve">Окончание приема заявок: </w:t>
      </w:r>
      <w:r w:rsidR="00916914">
        <w:rPr>
          <w:sz w:val="22"/>
          <w:szCs w:val="22"/>
        </w:rPr>
        <w:t>04</w:t>
      </w:r>
      <w:r w:rsidR="002917D4">
        <w:rPr>
          <w:sz w:val="22"/>
          <w:szCs w:val="22"/>
        </w:rPr>
        <w:t xml:space="preserve"> </w:t>
      </w:r>
      <w:r w:rsidR="00916914">
        <w:rPr>
          <w:sz w:val="22"/>
          <w:szCs w:val="22"/>
        </w:rPr>
        <w:t>октября</w:t>
      </w:r>
      <w:r w:rsidR="0036756E">
        <w:rPr>
          <w:sz w:val="22"/>
          <w:szCs w:val="22"/>
        </w:rPr>
        <w:t xml:space="preserve"> 20</w:t>
      </w:r>
      <w:r w:rsidR="00A90788">
        <w:rPr>
          <w:sz w:val="22"/>
          <w:szCs w:val="22"/>
        </w:rPr>
        <w:t>2</w:t>
      </w:r>
      <w:r w:rsidR="000106F3">
        <w:rPr>
          <w:sz w:val="22"/>
          <w:szCs w:val="22"/>
        </w:rPr>
        <w:t>1</w:t>
      </w:r>
      <w:r w:rsidRPr="00A3560F">
        <w:rPr>
          <w:sz w:val="22"/>
          <w:szCs w:val="22"/>
        </w:rPr>
        <w:t xml:space="preserve"> г</w:t>
      </w:r>
      <w:r w:rsidR="00BF0B9B" w:rsidRPr="00A3560F">
        <w:rPr>
          <w:sz w:val="22"/>
          <w:szCs w:val="22"/>
        </w:rPr>
        <w:t>ода</w:t>
      </w:r>
      <w:r w:rsidR="00ED1CDE" w:rsidRPr="00A3560F">
        <w:rPr>
          <w:sz w:val="22"/>
          <w:szCs w:val="22"/>
        </w:rPr>
        <w:t xml:space="preserve"> в 17</w:t>
      </w:r>
      <w:r w:rsidR="0016719B">
        <w:rPr>
          <w:sz w:val="22"/>
          <w:szCs w:val="22"/>
        </w:rPr>
        <w:t>-</w:t>
      </w:r>
      <w:r w:rsidRPr="00A3560F">
        <w:rPr>
          <w:sz w:val="22"/>
          <w:szCs w:val="22"/>
        </w:rPr>
        <w:t>00.</w:t>
      </w:r>
    </w:p>
    <w:p w:rsidR="006A130E" w:rsidRPr="00637266" w:rsidRDefault="006A130E" w:rsidP="000B5074">
      <w:pPr>
        <w:ind w:firstLine="720"/>
        <w:jc w:val="both"/>
        <w:rPr>
          <w:b/>
          <w:sz w:val="22"/>
          <w:szCs w:val="22"/>
        </w:rPr>
      </w:pPr>
      <w:r w:rsidRPr="00637266">
        <w:rPr>
          <w:b/>
          <w:sz w:val="22"/>
          <w:szCs w:val="22"/>
        </w:rPr>
        <w:t>Рассмотрение заявок</w:t>
      </w:r>
      <w:r w:rsidR="00637266">
        <w:rPr>
          <w:b/>
          <w:sz w:val="22"/>
          <w:szCs w:val="22"/>
        </w:rPr>
        <w:t xml:space="preserve"> на участие в аукционе: </w:t>
      </w:r>
      <w:r w:rsidR="00916914">
        <w:rPr>
          <w:sz w:val="22"/>
          <w:szCs w:val="22"/>
        </w:rPr>
        <w:t>05</w:t>
      </w:r>
      <w:r w:rsidR="002917D4">
        <w:rPr>
          <w:sz w:val="22"/>
          <w:szCs w:val="22"/>
        </w:rPr>
        <w:t xml:space="preserve"> </w:t>
      </w:r>
      <w:r w:rsidR="00916914">
        <w:rPr>
          <w:sz w:val="22"/>
          <w:szCs w:val="22"/>
        </w:rPr>
        <w:t>октября</w:t>
      </w:r>
      <w:r w:rsidR="00D8530F">
        <w:rPr>
          <w:sz w:val="22"/>
          <w:szCs w:val="22"/>
        </w:rPr>
        <w:t xml:space="preserve"> 202</w:t>
      </w:r>
      <w:r w:rsidR="001B1B95">
        <w:rPr>
          <w:sz w:val="22"/>
          <w:szCs w:val="22"/>
        </w:rPr>
        <w:t>1</w:t>
      </w:r>
      <w:r w:rsidR="00637266">
        <w:rPr>
          <w:sz w:val="22"/>
          <w:szCs w:val="22"/>
        </w:rPr>
        <w:t xml:space="preserve"> года в 1</w:t>
      </w:r>
      <w:r w:rsidR="000106F3">
        <w:rPr>
          <w:sz w:val="22"/>
          <w:szCs w:val="22"/>
        </w:rPr>
        <w:t>0</w:t>
      </w:r>
      <w:r w:rsidR="00637266">
        <w:rPr>
          <w:sz w:val="22"/>
          <w:szCs w:val="22"/>
        </w:rPr>
        <w:t>-00.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56746A">
        <w:rPr>
          <w:b/>
          <w:sz w:val="22"/>
          <w:szCs w:val="22"/>
        </w:rPr>
        <w:t>Порядок приема заявок:</w:t>
      </w:r>
      <w:r w:rsidRPr="00AB52CB">
        <w:rPr>
          <w:sz w:val="22"/>
          <w:szCs w:val="22"/>
        </w:rPr>
        <w:t xml:space="preserve"> к участию в аукционе допускаются граждане, представившие в </w:t>
      </w:r>
      <w:r w:rsidR="00BF0B9B" w:rsidRPr="00AB52CB">
        <w:rPr>
          <w:sz w:val="22"/>
          <w:szCs w:val="22"/>
        </w:rPr>
        <w:t>Комитет</w:t>
      </w:r>
      <w:r w:rsidRPr="00AB52CB">
        <w:rPr>
          <w:sz w:val="22"/>
          <w:szCs w:val="22"/>
        </w:rPr>
        <w:t xml:space="preserve"> следующие документы: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>1) заявка на участие в аукционе по установленной форме с указанием банковских реквизитов счета для возврата задатка;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>2) копии документов, удостоверяющих личность заявителя;</w:t>
      </w:r>
    </w:p>
    <w:p w:rsidR="000B5074" w:rsidRPr="00AB52CB" w:rsidRDefault="00637266" w:rsidP="000B507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3</w:t>
      </w:r>
      <w:r w:rsidR="000B5074" w:rsidRPr="00AB52CB">
        <w:rPr>
          <w:sz w:val="22"/>
          <w:szCs w:val="22"/>
        </w:rPr>
        <w:t>) документы, подтверждающие внесение задатка.</w:t>
      </w:r>
    </w:p>
    <w:p w:rsidR="000B5074" w:rsidRPr="00C11F8C" w:rsidRDefault="000B5074" w:rsidP="000B5074">
      <w:pPr>
        <w:ind w:firstLine="720"/>
        <w:jc w:val="both"/>
        <w:rPr>
          <w:b/>
          <w:i/>
          <w:sz w:val="22"/>
          <w:szCs w:val="22"/>
        </w:rPr>
      </w:pPr>
      <w:r w:rsidRPr="00AB52CB">
        <w:rPr>
          <w:sz w:val="22"/>
          <w:szCs w:val="22"/>
        </w:rPr>
        <w:t>Заявки на участие в аукционе прини</w:t>
      </w:r>
      <w:r w:rsidR="001C0675" w:rsidRPr="00AB52CB">
        <w:rPr>
          <w:sz w:val="22"/>
          <w:szCs w:val="22"/>
        </w:rPr>
        <w:t xml:space="preserve">маются ежедневно </w:t>
      </w:r>
      <w:r w:rsidR="001C0675" w:rsidRPr="00ED1CDE">
        <w:rPr>
          <w:sz w:val="22"/>
          <w:szCs w:val="22"/>
        </w:rPr>
        <w:t xml:space="preserve">с </w:t>
      </w:r>
      <w:r w:rsidR="00C251AE">
        <w:rPr>
          <w:sz w:val="22"/>
          <w:szCs w:val="22"/>
        </w:rPr>
        <w:t>1</w:t>
      </w:r>
      <w:r w:rsidR="001C0675" w:rsidRPr="00ED1CDE">
        <w:rPr>
          <w:sz w:val="22"/>
          <w:szCs w:val="22"/>
        </w:rPr>
        <w:t>0</w:t>
      </w:r>
      <w:r w:rsidR="0016719B">
        <w:rPr>
          <w:sz w:val="22"/>
          <w:szCs w:val="22"/>
        </w:rPr>
        <w:t>-00 до 17-</w:t>
      </w:r>
      <w:r w:rsidR="001C0675" w:rsidRPr="00ED1CDE">
        <w:rPr>
          <w:sz w:val="22"/>
          <w:szCs w:val="22"/>
        </w:rPr>
        <w:t>00 (перерыв с 13</w:t>
      </w:r>
      <w:r w:rsidR="0016719B">
        <w:rPr>
          <w:sz w:val="22"/>
          <w:szCs w:val="22"/>
        </w:rPr>
        <w:t>-00 до 14-</w:t>
      </w:r>
      <w:r w:rsidR="001C0675" w:rsidRPr="00ED1CDE">
        <w:rPr>
          <w:sz w:val="22"/>
          <w:szCs w:val="22"/>
        </w:rPr>
        <w:t>00) кроме субботы,</w:t>
      </w:r>
      <w:r w:rsidRPr="00ED1CDE">
        <w:rPr>
          <w:sz w:val="22"/>
          <w:szCs w:val="22"/>
        </w:rPr>
        <w:t xml:space="preserve"> воскресенья</w:t>
      </w:r>
      <w:r w:rsidR="001C0675" w:rsidRPr="00ED1CDE">
        <w:rPr>
          <w:sz w:val="22"/>
          <w:szCs w:val="22"/>
        </w:rPr>
        <w:t xml:space="preserve"> и праздничных дней</w:t>
      </w:r>
      <w:r w:rsidRPr="00ED1CDE">
        <w:rPr>
          <w:sz w:val="22"/>
          <w:szCs w:val="22"/>
        </w:rPr>
        <w:t>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 xml:space="preserve">Место приема заявок: </w:t>
      </w:r>
      <w:r w:rsidR="00BF0B9B" w:rsidRPr="00AB52CB">
        <w:rPr>
          <w:sz w:val="22"/>
          <w:szCs w:val="22"/>
        </w:rPr>
        <w:t>Комитет</w:t>
      </w:r>
      <w:r w:rsidRPr="00AB52CB">
        <w:rPr>
          <w:sz w:val="22"/>
          <w:szCs w:val="22"/>
        </w:rPr>
        <w:t xml:space="preserve"> (</w:t>
      </w:r>
      <w:r w:rsidR="00BF0B9B" w:rsidRPr="00AB52CB">
        <w:rPr>
          <w:sz w:val="22"/>
          <w:szCs w:val="22"/>
        </w:rPr>
        <w:t>169600, Республика Коми, г. Печора, Печорский проспект, д. 46</w:t>
      </w:r>
      <w:r w:rsidRPr="00AB52CB">
        <w:rPr>
          <w:sz w:val="22"/>
          <w:szCs w:val="22"/>
        </w:rPr>
        <w:t>).</w:t>
      </w:r>
    </w:p>
    <w:p w:rsidR="0036756E" w:rsidRPr="00DF1158" w:rsidRDefault="000B5074" w:rsidP="0016719B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 xml:space="preserve">Размер задатка: </w:t>
      </w:r>
      <w:r w:rsidR="00916914">
        <w:rPr>
          <w:b/>
          <w:sz w:val="22"/>
          <w:szCs w:val="22"/>
        </w:rPr>
        <w:t>8</w:t>
      </w:r>
      <w:r w:rsidR="002917D4">
        <w:rPr>
          <w:b/>
          <w:sz w:val="22"/>
          <w:szCs w:val="22"/>
        </w:rPr>
        <w:t xml:space="preserve"> </w:t>
      </w:r>
      <w:r w:rsidR="00916914">
        <w:rPr>
          <w:b/>
          <w:sz w:val="22"/>
          <w:szCs w:val="22"/>
        </w:rPr>
        <w:t>601</w:t>
      </w:r>
      <w:r w:rsidR="00164404" w:rsidRPr="00164404">
        <w:rPr>
          <w:b/>
          <w:sz w:val="22"/>
          <w:szCs w:val="22"/>
        </w:rPr>
        <w:t xml:space="preserve"> (</w:t>
      </w:r>
      <w:r w:rsidR="00916914">
        <w:rPr>
          <w:b/>
          <w:sz w:val="22"/>
          <w:szCs w:val="22"/>
        </w:rPr>
        <w:t>восемь</w:t>
      </w:r>
      <w:r w:rsidR="002917D4">
        <w:rPr>
          <w:b/>
          <w:sz w:val="22"/>
          <w:szCs w:val="22"/>
        </w:rPr>
        <w:t xml:space="preserve"> тысяч </w:t>
      </w:r>
      <w:r w:rsidR="00916914">
        <w:rPr>
          <w:b/>
          <w:sz w:val="22"/>
          <w:szCs w:val="22"/>
        </w:rPr>
        <w:t>шестьсот один</w:t>
      </w:r>
      <w:r w:rsidR="00164404" w:rsidRPr="00164404">
        <w:rPr>
          <w:b/>
          <w:sz w:val="22"/>
          <w:szCs w:val="22"/>
        </w:rPr>
        <w:t>) рубл</w:t>
      </w:r>
      <w:r w:rsidR="00916914">
        <w:rPr>
          <w:b/>
          <w:sz w:val="22"/>
          <w:szCs w:val="22"/>
        </w:rPr>
        <w:t>ь</w:t>
      </w:r>
      <w:r w:rsidR="00164404" w:rsidRPr="00164404">
        <w:rPr>
          <w:b/>
          <w:sz w:val="22"/>
          <w:szCs w:val="22"/>
        </w:rPr>
        <w:t xml:space="preserve"> </w:t>
      </w:r>
      <w:r w:rsidR="00916914">
        <w:rPr>
          <w:b/>
          <w:sz w:val="22"/>
          <w:szCs w:val="22"/>
        </w:rPr>
        <w:t>8</w:t>
      </w:r>
      <w:r w:rsidR="002917D4">
        <w:rPr>
          <w:b/>
          <w:sz w:val="22"/>
          <w:szCs w:val="22"/>
        </w:rPr>
        <w:t>0</w:t>
      </w:r>
      <w:r w:rsidR="00164404" w:rsidRPr="00164404">
        <w:rPr>
          <w:b/>
          <w:sz w:val="22"/>
          <w:szCs w:val="22"/>
        </w:rPr>
        <w:t xml:space="preserve"> копеек</w:t>
      </w:r>
      <w:r w:rsidR="00164404">
        <w:rPr>
          <w:b/>
          <w:sz w:val="22"/>
          <w:szCs w:val="22"/>
        </w:rPr>
        <w:t>.</w:t>
      </w:r>
    </w:p>
    <w:p w:rsidR="007419FA" w:rsidRPr="000106F3" w:rsidRDefault="000B5074" w:rsidP="007419FA">
      <w:pPr>
        <w:ind w:firstLine="709"/>
        <w:jc w:val="both"/>
        <w:rPr>
          <w:rFonts w:eastAsiaTheme="minorHAnsi"/>
          <w:bCs/>
          <w:sz w:val="22"/>
          <w:szCs w:val="22"/>
          <w:lang w:eastAsia="en-US"/>
        </w:rPr>
      </w:pPr>
      <w:r w:rsidRPr="00C11F8C">
        <w:rPr>
          <w:b/>
          <w:sz w:val="22"/>
          <w:szCs w:val="22"/>
        </w:rPr>
        <w:t>Порядок внесения и возврата задатка:</w:t>
      </w:r>
      <w:r w:rsidRPr="00AB52CB">
        <w:rPr>
          <w:sz w:val="22"/>
          <w:szCs w:val="22"/>
        </w:rPr>
        <w:t xml:space="preserve"> </w:t>
      </w:r>
      <w:r w:rsidR="007419FA" w:rsidRPr="00AB52CB">
        <w:rPr>
          <w:sz w:val="22"/>
          <w:szCs w:val="22"/>
        </w:rPr>
        <w:t>задаток вносится на расчетный счет по следующим реквизитам:</w:t>
      </w:r>
      <w:r w:rsidR="007419FA">
        <w:rPr>
          <w:sz w:val="22"/>
          <w:szCs w:val="22"/>
        </w:rPr>
        <w:t xml:space="preserve"> </w:t>
      </w:r>
      <w:r w:rsidR="000106F3" w:rsidRPr="000106F3">
        <w:rPr>
          <w:sz w:val="22"/>
          <w:szCs w:val="22"/>
        </w:rPr>
        <w:t>Получатель: Управление финансов муниципального района «Печора» (КУМС МР «Печора») ИНН 1105019995,  КПП 110501001, Л/С 05073003632, казначейский счет № 03232643876201010700, банковский счет, входящий в состав ЕКС 40102810245370000074, ОТДЕЛЕНИЕ – НБ РЕСПУБЛИКА КОМИ БАНКА РОССИИ//УФК по Республике Коми г. Сыктывкар, БИК 018702501.</w:t>
      </w:r>
    </w:p>
    <w:p w:rsidR="00BF0B9B" w:rsidRPr="00AB52CB" w:rsidRDefault="00BF0B9B" w:rsidP="007419FA">
      <w:pPr>
        <w:ind w:firstLine="720"/>
        <w:jc w:val="both"/>
        <w:rPr>
          <w:bCs/>
          <w:sz w:val="22"/>
          <w:szCs w:val="22"/>
        </w:rPr>
      </w:pPr>
      <w:r w:rsidRPr="00AB52CB">
        <w:rPr>
          <w:sz w:val="22"/>
          <w:szCs w:val="22"/>
        </w:rPr>
        <w:t xml:space="preserve">Назначение платежа: задаток для участия в аукционе на право заключения договора аренды земельного участка с кадастровым номером </w:t>
      </w:r>
      <w:r w:rsidR="002917D4">
        <w:rPr>
          <w:sz w:val="22"/>
          <w:szCs w:val="22"/>
        </w:rPr>
        <w:t>11:12:170</w:t>
      </w:r>
      <w:r w:rsidR="004F050C">
        <w:rPr>
          <w:sz w:val="22"/>
          <w:szCs w:val="22"/>
        </w:rPr>
        <w:t>2</w:t>
      </w:r>
      <w:r w:rsidR="002917D4">
        <w:rPr>
          <w:sz w:val="22"/>
          <w:szCs w:val="22"/>
        </w:rPr>
        <w:t>00</w:t>
      </w:r>
      <w:r w:rsidR="004F050C">
        <w:rPr>
          <w:sz w:val="22"/>
          <w:szCs w:val="22"/>
        </w:rPr>
        <w:t>4</w:t>
      </w:r>
      <w:r w:rsidR="002917D4">
        <w:rPr>
          <w:sz w:val="22"/>
          <w:szCs w:val="22"/>
        </w:rPr>
        <w:t>:</w:t>
      </w:r>
      <w:r w:rsidR="004F050C">
        <w:rPr>
          <w:sz w:val="22"/>
          <w:szCs w:val="22"/>
        </w:rPr>
        <w:t>2048</w:t>
      </w:r>
      <w:bookmarkStart w:id="0" w:name="_GoBack"/>
      <w:bookmarkEnd w:id="0"/>
      <w:r w:rsidRPr="00AB52CB">
        <w:rPr>
          <w:sz w:val="22"/>
          <w:szCs w:val="22"/>
        </w:rPr>
        <w:t>.</w:t>
      </w:r>
    </w:p>
    <w:p w:rsidR="000B5074" w:rsidRPr="00AB52CB" w:rsidRDefault="000B5074" w:rsidP="000B5074">
      <w:pPr>
        <w:ind w:firstLine="720"/>
        <w:jc w:val="both"/>
        <w:rPr>
          <w:sz w:val="22"/>
          <w:szCs w:val="22"/>
        </w:rPr>
      </w:pPr>
      <w:r w:rsidRPr="00AB52CB">
        <w:rPr>
          <w:sz w:val="22"/>
          <w:szCs w:val="22"/>
        </w:rPr>
        <w:t xml:space="preserve">Возврат задатков заявителям, не допущенным к участию в аукционе, осуществляется в течение трех рабочих дней со дня оформления протокола приема заявок на участие в аукционе. Возврат задатков </w:t>
      </w:r>
      <w:r w:rsidR="00AC0488">
        <w:rPr>
          <w:sz w:val="22"/>
          <w:szCs w:val="22"/>
        </w:rPr>
        <w:t xml:space="preserve">лицам, </w:t>
      </w:r>
      <w:r w:rsidRPr="00AB52CB">
        <w:rPr>
          <w:sz w:val="22"/>
          <w:szCs w:val="22"/>
        </w:rPr>
        <w:t>участ</w:t>
      </w:r>
      <w:r w:rsidR="00AC0488">
        <w:rPr>
          <w:sz w:val="22"/>
          <w:szCs w:val="22"/>
        </w:rPr>
        <w:t xml:space="preserve">вовавшим в </w:t>
      </w:r>
      <w:r w:rsidRPr="00AB52CB">
        <w:rPr>
          <w:sz w:val="22"/>
          <w:szCs w:val="22"/>
        </w:rPr>
        <w:t>аукцион</w:t>
      </w:r>
      <w:r w:rsidR="00AC0488">
        <w:rPr>
          <w:sz w:val="22"/>
          <w:szCs w:val="22"/>
        </w:rPr>
        <w:t>е</w:t>
      </w:r>
      <w:r w:rsidRPr="00AB52CB">
        <w:rPr>
          <w:sz w:val="22"/>
          <w:szCs w:val="22"/>
        </w:rPr>
        <w:t>,</w:t>
      </w:r>
      <w:r w:rsidR="00AC0488">
        <w:rPr>
          <w:sz w:val="22"/>
          <w:szCs w:val="22"/>
        </w:rPr>
        <w:t xml:space="preserve"> но</w:t>
      </w:r>
      <w:r w:rsidRPr="00AB52CB">
        <w:rPr>
          <w:sz w:val="22"/>
          <w:szCs w:val="22"/>
        </w:rPr>
        <w:t xml:space="preserve"> не </w:t>
      </w:r>
      <w:r w:rsidR="00AC0488">
        <w:rPr>
          <w:sz w:val="22"/>
          <w:szCs w:val="22"/>
        </w:rPr>
        <w:t>победившим в нем</w:t>
      </w:r>
      <w:r w:rsidRPr="00AB52CB">
        <w:rPr>
          <w:sz w:val="22"/>
          <w:szCs w:val="22"/>
        </w:rPr>
        <w:t>, осуществляется в течение трех рабочих дней со дня подписания протокола о результатах аукциона.</w:t>
      </w:r>
    </w:p>
    <w:p w:rsidR="000B5074" w:rsidRDefault="00C441A6" w:rsidP="000B5074">
      <w:pPr>
        <w:ind w:firstLine="720"/>
        <w:jc w:val="both"/>
        <w:rPr>
          <w:sz w:val="22"/>
          <w:szCs w:val="22"/>
        </w:rPr>
      </w:pPr>
      <w:r w:rsidRPr="00C11F8C">
        <w:rPr>
          <w:b/>
          <w:sz w:val="22"/>
          <w:szCs w:val="22"/>
        </w:rPr>
        <w:t>Срок аренды Участка:</w:t>
      </w:r>
      <w:r w:rsidR="00FD198E">
        <w:rPr>
          <w:sz w:val="22"/>
          <w:szCs w:val="22"/>
        </w:rPr>
        <w:t xml:space="preserve"> </w:t>
      </w:r>
      <w:r w:rsidR="001F370F">
        <w:rPr>
          <w:sz w:val="22"/>
          <w:szCs w:val="22"/>
        </w:rPr>
        <w:t>10</w:t>
      </w:r>
      <w:r w:rsidRPr="00AB52CB">
        <w:rPr>
          <w:sz w:val="22"/>
          <w:szCs w:val="22"/>
        </w:rPr>
        <w:t xml:space="preserve"> </w:t>
      </w:r>
      <w:r w:rsidR="00C251AE">
        <w:rPr>
          <w:sz w:val="22"/>
          <w:szCs w:val="22"/>
        </w:rPr>
        <w:t>лет</w:t>
      </w:r>
      <w:r w:rsidR="00AC0488">
        <w:rPr>
          <w:sz w:val="22"/>
          <w:szCs w:val="22"/>
        </w:rPr>
        <w:t xml:space="preserve"> со дня заключения договора</w:t>
      </w:r>
      <w:r w:rsidR="000B5074" w:rsidRPr="00AB52CB">
        <w:rPr>
          <w:sz w:val="22"/>
          <w:szCs w:val="22"/>
        </w:rPr>
        <w:t>.</w:t>
      </w:r>
    </w:p>
    <w:p w:rsidR="008E058F" w:rsidRPr="00AB52CB" w:rsidRDefault="00A36C0F" w:rsidP="00BF0B9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56746A">
        <w:rPr>
          <w:b/>
          <w:sz w:val="22"/>
          <w:szCs w:val="22"/>
        </w:rPr>
        <w:t>Источники информации:</w:t>
      </w:r>
      <w:r>
        <w:rPr>
          <w:sz w:val="22"/>
          <w:szCs w:val="22"/>
        </w:rPr>
        <w:t xml:space="preserve"> </w:t>
      </w:r>
      <w:r w:rsidR="008E058F">
        <w:rPr>
          <w:sz w:val="22"/>
          <w:szCs w:val="22"/>
        </w:rPr>
        <w:t xml:space="preserve">извещение о проведении аукциона  публикуется в газете «Печорское время», размещается на официальном сайте администрации муниципального района «Печора» </w:t>
      </w:r>
      <w:hyperlink r:id="rId10" w:history="1">
        <w:r w:rsidR="008E058F" w:rsidRPr="00300265">
          <w:rPr>
            <w:rStyle w:val="a5"/>
            <w:sz w:val="22"/>
            <w:szCs w:val="22"/>
            <w:lang w:val="en-US"/>
          </w:rPr>
          <w:t>www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pechoraonline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sz w:val="22"/>
          <w:szCs w:val="22"/>
        </w:rPr>
        <w:t xml:space="preserve"> , и на официальном сайте Российской Федерации в сети «Интернет», определенном Правительством Российской Федерации для размещения информации о проведении торгов – </w:t>
      </w:r>
      <w:hyperlink r:id="rId11" w:history="1">
        <w:r w:rsidR="008E058F" w:rsidRPr="00390B54">
          <w:rPr>
            <w:rStyle w:val="a5"/>
            <w:sz w:val="22"/>
            <w:szCs w:val="22"/>
            <w:lang w:val="en-US"/>
          </w:rPr>
          <w:t>www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torgi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gov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sz w:val="22"/>
          <w:szCs w:val="22"/>
        </w:rPr>
        <w:t>,  информация о результатах аукциона на сайтах:</w:t>
      </w:r>
      <w:r w:rsidR="008E058F" w:rsidRPr="00AB52CB">
        <w:rPr>
          <w:sz w:val="22"/>
          <w:szCs w:val="22"/>
        </w:rPr>
        <w:tab/>
      </w:r>
      <w:r w:rsidR="008E058F">
        <w:rPr>
          <w:sz w:val="22"/>
          <w:szCs w:val="22"/>
        </w:rPr>
        <w:t xml:space="preserve"> </w:t>
      </w:r>
      <w:hyperlink r:id="rId12" w:history="1">
        <w:r w:rsidR="008E058F" w:rsidRPr="00300265">
          <w:rPr>
            <w:rStyle w:val="a5"/>
            <w:sz w:val="22"/>
            <w:szCs w:val="22"/>
            <w:lang w:val="en-US"/>
          </w:rPr>
          <w:t>www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pechoraonline</w:t>
        </w:r>
        <w:r w:rsidR="008E058F" w:rsidRPr="00A36C0F">
          <w:rPr>
            <w:rStyle w:val="a5"/>
            <w:sz w:val="22"/>
            <w:szCs w:val="22"/>
          </w:rPr>
          <w:t>.</w:t>
        </w:r>
        <w:r w:rsidR="008E058F" w:rsidRPr="00300265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rStyle w:val="a5"/>
          <w:sz w:val="22"/>
          <w:szCs w:val="22"/>
        </w:rPr>
        <w:t xml:space="preserve">, </w:t>
      </w:r>
      <w:hyperlink r:id="rId13" w:history="1">
        <w:r w:rsidR="008E058F" w:rsidRPr="00390B54">
          <w:rPr>
            <w:rStyle w:val="a5"/>
            <w:sz w:val="22"/>
            <w:szCs w:val="22"/>
            <w:lang w:val="en-US"/>
          </w:rPr>
          <w:t>www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torgi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gov</w:t>
        </w:r>
        <w:r w:rsidR="008E058F" w:rsidRPr="00390B54">
          <w:rPr>
            <w:rStyle w:val="a5"/>
            <w:sz w:val="22"/>
            <w:szCs w:val="22"/>
          </w:rPr>
          <w:t>.</w:t>
        </w:r>
        <w:r w:rsidR="008E058F" w:rsidRPr="00390B54">
          <w:rPr>
            <w:rStyle w:val="a5"/>
            <w:sz w:val="22"/>
            <w:szCs w:val="22"/>
            <w:lang w:val="en-US"/>
          </w:rPr>
          <w:t>ru</w:t>
        </w:r>
      </w:hyperlink>
      <w:r w:rsidR="008E058F">
        <w:rPr>
          <w:sz w:val="22"/>
          <w:szCs w:val="22"/>
        </w:rPr>
        <w:t>.</w:t>
      </w:r>
    </w:p>
    <w:p w:rsidR="00AC5BC6" w:rsidRPr="00AB52CB" w:rsidRDefault="00AC5BC6">
      <w:pPr>
        <w:rPr>
          <w:sz w:val="22"/>
          <w:szCs w:val="22"/>
        </w:rPr>
      </w:pPr>
    </w:p>
    <w:sectPr w:rsidR="00AC5BC6" w:rsidRPr="00AB52CB" w:rsidSect="00AB52CB">
      <w:footerReference w:type="default" r:id="rId14"/>
      <w:pgSz w:w="11906" w:h="16838"/>
      <w:pgMar w:top="851" w:right="851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65E" w:rsidRDefault="0048465E">
      <w:r>
        <w:separator/>
      </w:r>
    </w:p>
  </w:endnote>
  <w:endnote w:type="continuationSeparator" w:id="0">
    <w:p w:rsidR="0048465E" w:rsidRDefault="00484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D64" w:rsidRDefault="0048465E" w:rsidP="009325ED">
    <w:pPr>
      <w:tabs>
        <w:tab w:val="left" w:pos="0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65E" w:rsidRDefault="0048465E">
      <w:r>
        <w:separator/>
      </w:r>
    </w:p>
  </w:footnote>
  <w:footnote w:type="continuationSeparator" w:id="0">
    <w:p w:rsidR="0048465E" w:rsidRDefault="00484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9E3247"/>
    <w:multiLevelType w:val="hybridMultilevel"/>
    <w:tmpl w:val="8BE8BF7C"/>
    <w:lvl w:ilvl="0" w:tplc="863E572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1A2E"/>
    <w:rsid w:val="0000512C"/>
    <w:rsid w:val="000106F3"/>
    <w:rsid w:val="00022041"/>
    <w:rsid w:val="00024FD0"/>
    <w:rsid w:val="00050AD9"/>
    <w:rsid w:val="000A0739"/>
    <w:rsid w:val="000A57A5"/>
    <w:rsid w:val="000A7BD8"/>
    <w:rsid w:val="000B0930"/>
    <w:rsid w:val="000B5074"/>
    <w:rsid w:val="000C145C"/>
    <w:rsid w:val="000E4960"/>
    <w:rsid w:val="000F6468"/>
    <w:rsid w:val="000F7F56"/>
    <w:rsid w:val="00102B05"/>
    <w:rsid w:val="001149D6"/>
    <w:rsid w:val="00133312"/>
    <w:rsid w:val="00141729"/>
    <w:rsid w:val="0014562D"/>
    <w:rsid w:val="0016120B"/>
    <w:rsid w:val="00164404"/>
    <w:rsid w:val="0016719B"/>
    <w:rsid w:val="00174BFA"/>
    <w:rsid w:val="00186BDD"/>
    <w:rsid w:val="001A5EDE"/>
    <w:rsid w:val="001B1B95"/>
    <w:rsid w:val="001C0675"/>
    <w:rsid w:val="001C5629"/>
    <w:rsid w:val="001F370F"/>
    <w:rsid w:val="001F3C3B"/>
    <w:rsid w:val="001F67B3"/>
    <w:rsid w:val="001F7A66"/>
    <w:rsid w:val="00235006"/>
    <w:rsid w:val="00244996"/>
    <w:rsid w:val="00255113"/>
    <w:rsid w:val="00256B98"/>
    <w:rsid w:val="00260377"/>
    <w:rsid w:val="0027201D"/>
    <w:rsid w:val="002735C2"/>
    <w:rsid w:val="002917D4"/>
    <w:rsid w:val="0029479A"/>
    <w:rsid w:val="002C5D02"/>
    <w:rsid w:val="002D6C5D"/>
    <w:rsid w:val="002F4E1F"/>
    <w:rsid w:val="00335858"/>
    <w:rsid w:val="003522EA"/>
    <w:rsid w:val="00361BA2"/>
    <w:rsid w:val="0036756E"/>
    <w:rsid w:val="003765F5"/>
    <w:rsid w:val="00380809"/>
    <w:rsid w:val="003A5F1D"/>
    <w:rsid w:val="003B5BF1"/>
    <w:rsid w:val="003C52F8"/>
    <w:rsid w:val="003D0EA8"/>
    <w:rsid w:val="003D6B37"/>
    <w:rsid w:val="003E3B28"/>
    <w:rsid w:val="003E5C2F"/>
    <w:rsid w:val="003F3E37"/>
    <w:rsid w:val="00415C01"/>
    <w:rsid w:val="00416DD0"/>
    <w:rsid w:val="00424E98"/>
    <w:rsid w:val="00433900"/>
    <w:rsid w:val="004615F8"/>
    <w:rsid w:val="00461A2E"/>
    <w:rsid w:val="0047354E"/>
    <w:rsid w:val="00483089"/>
    <w:rsid w:val="0048465E"/>
    <w:rsid w:val="004852EA"/>
    <w:rsid w:val="004C0592"/>
    <w:rsid w:val="004C670E"/>
    <w:rsid w:val="004E322F"/>
    <w:rsid w:val="004E56EA"/>
    <w:rsid w:val="004E6491"/>
    <w:rsid w:val="004F050C"/>
    <w:rsid w:val="00506A37"/>
    <w:rsid w:val="00532404"/>
    <w:rsid w:val="005549BD"/>
    <w:rsid w:val="0056746A"/>
    <w:rsid w:val="00571FE0"/>
    <w:rsid w:val="00572EB0"/>
    <w:rsid w:val="00574B26"/>
    <w:rsid w:val="005C667B"/>
    <w:rsid w:val="005D5EF4"/>
    <w:rsid w:val="005E538D"/>
    <w:rsid w:val="005F2890"/>
    <w:rsid w:val="005F475F"/>
    <w:rsid w:val="006102BC"/>
    <w:rsid w:val="00622D4B"/>
    <w:rsid w:val="00633A43"/>
    <w:rsid w:val="00637266"/>
    <w:rsid w:val="00652592"/>
    <w:rsid w:val="006705FB"/>
    <w:rsid w:val="006A130E"/>
    <w:rsid w:val="006A2858"/>
    <w:rsid w:val="006C4AC6"/>
    <w:rsid w:val="006C6AC8"/>
    <w:rsid w:val="006E6F5C"/>
    <w:rsid w:val="0070491A"/>
    <w:rsid w:val="00716843"/>
    <w:rsid w:val="007260A3"/>
    <w:rsid w:val="0073198E"/>
    <w:rsid w:val="00733FA7"/>
    <w:rsid w:val="007419FA"/>
    <w:rsid w:val="00757BEC"/>
    <w:rsid w:val="00760C24"/>
    <w:rsid w:val="0076328F"/>
    <w:rsid w:val="00764579"/>
    <w:rsid w:val="007653A8"/>
    <w:rsid w:val="00777A86"/>
    <w:rsid w:val="00795E05"/>
    <w:rsid w:val="007A5EA5"/>
    <w:rsid w:val="007B19CC"/>
    <w:rsid w:val="007B40ED"/>
    <w:rsid w:val="007D525A"/>
    <w:rsid w:val="007E0D4C"/>
    <w:rsid w:val="00813EB9"/>
    <w:rsid w:val="008140D8"/>
    <w:rsid w:val="008515CB"/>
    <w:rsid w:val="0085492F"/>
    <w:rsid w:val="00880F39"/>
    <w:rsid w:val="008B5425"/>
    <w:rsid w:val="008B5D3F"/>
    <w:rsid w:val="008C173C"/>
    <w:rsid w:val="008E058F"/>
    <w:rsid w:val="00900468"/>
    <w:rsid w:val="00905752"/>
    <w:rsid w:val="00916914"/>
    <w:rsid w:val="00934BCB"/>
    <w:rsid w:val="00946547"/>
    <w:rsid w:val="00961E99"/>
    <w:rsid w:val="009A77CB"/>
    <w:rsid w:val="009A795A"/>
    <w:rsid w:val="009E5436"/>
    <w:rsid w:val="009F17A6"/>
    <w:rsid w:val="00A20F8D"/>
    <w:rsid w:val="00A26578"/>
    <w:rsid w:val="00A3560F"/>
    <w:rsid w:val="00A36C0F"/>
    <w:rsid w:val="00A606BD"/>
    <w:rsid w:val="00A636A5"/>
    <w:rsid w:val="00A64759"/>
    <w:rsid w:val="00A7290D"/>
    <w:rsid w:val="00A75201"/>
    <w:rsid w:val="00A81176"/>
    <w:rsid w:val="00A90788"/>
    <w:rsid w:val="00AB3D55"/>
    <w:rsid w:val="00AB52CB"/>
    <w:rsid w:val="00AB5CA1"/>
    <w:rsid w:val="00AB76D7"/>
    <w:rsid w:val="00AC0488"/>
    <w:rsid w:val="00AC5BC6"/>
    <w:rsid w:val="00AC7CF5"/>
    <w:rsid w:val="00AE2620"/>
    <w:rsid w:val="00B000B5"/>
    <w:rsid w:val="00B0369E"/>
    <w:rsid w:val="00B04FC0"/>
    <w:rsid w:val="00B17F6F"/>
    <w:rsid w:val="00B76B41"/>
    <w:rsid w:val="00BB21F7"/>
    <w:rsid w:val="00BB434E"/>
    <w:rsid w:val="00BD2990"/>
    <w:rsid w:val="00BF0B9B"/>
    <w:rsid w:val="00C03C9D"/>
    <w:rsid w:val="00C11F8C"/>
    <w:rsid w:val="00C130A6"/>
    <w:rsid w:val="00C251AE"/>
    <w:rsid w:val="00C269C3"/>
    <w:rsid w:val="00C421A7"/>
    <w:rsid w:val="00C441A6"/>
    <w:rsid w:val="00C63B69"/>
    <w:rsid w:val="00C72550"/>
    <w:rsid w:val="00C85007"/>
    <w:rsid w:val="00CA5551"/>
    <w:rsid w:val="00CB1075"/>
    <w:rsid w:val="00CB2143"/>
    <w:rsid w:val="00CC1E48"/>
    <w:rsid w:val="00CC5552"/>
    <w:rsid w:val="00CF26C9"/>
    <w:rsid w:val="00D02BC3"/>
    <w:rsid w:val="00D1236D"/>
    <w:rsid w:val="00D244CD"/>
    <w:rsid w:val="00D24745"/>
    <w:rsid w:val="00D24B29"/>
    <w:rsid w:val="00D37324"/>
    <w:rsid w:val="00D40B75"/>
    <w:rsid w:val="00D41F4B"/>
    <w:rsid w:val="00D50316"/>
    <w:rsid w:val="00D57A0B"/>
    <w:rsid w:val="00D8530F"/>
    <w:rsid w:val="00D9316E"/>
    <w:rsid w:val="00DC425B"/>
    <w:rsid w:val="00DD61AA"/>
    <w:rsid w:val="00DF1158"/>
    <w:rsid w:val="00E34C83"/>
    <w:rsid w:val="00E36874"/>
    <w:rsid w:val="00E42770"/>
    <w:rsid w:val="00E52661"/>
    <w:rsid w:val="00E62BB6"/>
    <w:rsid w:val="00E63082"/>
    <w:rsid w:val="00E708BE"/>
    <w:rsid w:val="00E82989"/>
    <w:rsid w:val="00EA3B37"/>
    <w:rsid w:val="00EB0533"/>
    <w:rsid w:val="00ED1CDE"/>
    <w:rsid w:val="00EF3ACF"/>
    <w:rsid w:val="00F021D2"/>
    <w:rsid w:val="00F03E1C"/>
    <w:rsid w:val="00F0614A"/>
    <w:rsid w:val="00F112E0"/>
    <w:rsid w:val="00F1535C"/>
    <w:rsid w:val="00F3355E"/>
    <w:rsid w:val="00F43893"/>
    <w:rsid w:val="00F70EA6"/>
    <w:rsid w:val="00F83A82"/>
    <w:rsid w:val="00F962D9"/>
    <w:rsid w:val="00FC43FF"/>
    <w:rsid w:val="00FC547E"/>
    <w:rsid w:val="00FD198E"/>
    <w:rsid w:val="00FD7930"/>
    <w:rsid w:val="00FD7FE9"/>
    <w:rsid w:val="00FF0738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507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0B50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B19CC"/>
  </w:style>
  <w:style w:type="character" w:styleId="a5">
    <w:name w:val="Hyperlink"/>
    <w:basedOn w:val="a0"/>
    <w:uiPriority w:val="99"/>
    <w:unhideWhenUsed/>
    <w:rsid w:val="00A36C0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B21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0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0B5074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basedOn w:val="a0"/>
    <w:link w:val="a3"/>
    <w:rsid w:val="000B507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7B19CC"/>
  </w:style>
  <w:style w:type="character" w:styleId="a5">
    <w:name w:val="Hyperlink"/>
    <w:basedOn w:val="a0"/>
    <w:uiPriority w:val="99"/>
    <w:unhideWhenUsed/>
    <w:rsid w:val="00A36C0F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B21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hyperlink" Target="http://www.torgi.gov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echoraonline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pechora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echoraonline.ru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1315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Летовальцева</cp:lastModifiedBy>
  <cp:revision>21</cp:revision>
  <cp:lastPrinted>2021-07-14T11:25:00Z</cp:lastPrinted>
  <dcterms:created xsi:type="dcterms:W3CDTF">2018-06-21T11:54:00Z</dcterms:created>
  <dcterms:modified xsi:type="dcterms:W3CDTF">2021-08-23T12:53:00Z</dcterms:modified>
</cp:coreProperties>
</file>